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center"/>
        <w:outlineLvl w:val="9"/>
        <w:rPr>
          <w:rFonts w:hint="default" w:ascii="宋体" w:hAnsi="宋体" w:eastAsia="宋体" w:cs="宋体"/>
          <w:b/>
          <w:color w:val="000000"/>
          <w:spacing w:val="40"/>
          <w:kern w:val="0"/>
          <w:sz w:val="144"/>
          <w:szCs w:val="144"/>
          <w:lang w:val="en-US" w:eastAsia="zh-CN" w:bidi="ar"/>
        </w:rPr>
      </w:pPr>
      <w:r>
        <w:rPr>
          <w:rFonts w:hint="eastAsia" w:ascii="宋体" w:hAnsi="宋体" w:eastAsia="宋体" w:cs="宋体"/>
          <w:b/>
          <w:color w:val="000000"/>
          <w:spacing w:val="40"/>
          <w:kern w:val="0"/>
          <w:sz w:val="144"/>
          <w:szCs w:val="144"/>
          <w:lang w:val="en-US" w:eastAsia="zh-CN" w:bidi="ar"/>
        </w:rPr>
        <w:t>投标文件</w:t>
      </w:r>
    </w:p>
    <w:p>
      <w:pPr>
        <w:keepNext w:val="0"/>
        <w:keepLines w:val="0"/>
        <w:widowControl/>
        <w:suppressLineNumbers w:val="0"/>
        <w:jc w:val="center"/>
        <w:rPr>
          <w:rFonts w:hint="eastAsia" w:ascii="宋体" w:hAnsi="宋体" w:eastAsia="宋体" w:cs="宋体"/>
          <w:b/>
          <w:color w:val="000000"/>
          <w:kern w:val="0"/>
          <w:sz w:val="28"/>
          <w:szCs w:val="28"/>
          <w:lang w:val="en-US" w:eastAsia="zh-CN" w:bidi="ar"/>
        </w:rPr>
      </w:pPr>
    </w:p>
    <w:p>
      <w:pPr>
        <w:keepNext w:val="0"/>
        <w:keepLines w:val="0"/>
        <w:widowControl/>
        <w:suppressLineNumbers w:val="0"/>
        <w:jc w:val="center"/>
        <w:rPr>
          <w:rFonts w:hint="eastAsia" w:ascii="宋体" w:hAnsi="宋体" w:eastAsia="宋体" w:cs="宋体"/>
          <w:b/>
          <w:color w:val="000000"/>
          <w:kern w:val="0"/>
          <w:sz w:val="28"/>
          <w:szCs w:val="28"/>
          <w:lang w:val="en-US" w:eastAsia="zh-CN" w:bidi="ar"/>
        </w:rPr>
      </w:pPr>
    </w:p>
    <w:p>
      <w:pPr>
        <w:keepNext w:val="0"/>
        <w:keepLines w:val="0"/>
        <w:widowControl/>
        <w:suppressLineNumbers w:val="0"/>
        <w:jc w:val="center"/>
        <w:outlineLvl w:val="9"/>
        <w:rPr>
          <w:rFonts w:hint="eastAsia" w:ascii="宋体" w:hAnsi="宋体" w:eastAsia="宋体" w:cs="宋体"/>
          <w:b/>
          <w:color w:val="000000"/>
          <w:kern w:val="0"/>
          <w:sz w:val="28"/>
          <w:szCs w:val="28"/>
          <w:u w:val="none"/>
          <w:lang w:val="en-US" w:eastAsia="zh-CN" w:bidi="ar"/>
        </w:rPr>
      </w:pPr>
      <w:r>
        <w:rPr>
          <w:rFonts w:hint="eastAsia" w:ascii="宋体" w:hAnsi="宋体" w:eastAsia="宋体" w:cs="宋体"/>
          <w:b/>
          <w:color w:val="000000"/>
          <w:kern w:val="0"/>
          <w:sz w:val="28"/>
          <w:szCs w:val="28"/>
          <w:lang w:val="en-US" w:eastAsia="zh-CN" w:bidi="ar"/>
        </w:rPr>
        <w:t>招标编号：</w:t>
      </w:r>
      <w:r>
        <w:rPr>
          <w:rFonts w:hint="eastAsia" w:ascii="宋体" w:hAnsi="宋体" w:eastAsia="宋体" w:cs="宋体"/>
          <w:b w:val="0"/>
          <w:bCs/>
          <w:color w:val="000000"/>
          <w:kern w:val="0"/>
          <w:sz w:val="24"/>
          <w:szCs w:val="24"/>
          <w:u w:val="none"/>
          <w:lang w:val="en-US" w:eastAsia="zh-CN" w:bidi="ar"/>
        </w:rPr>
        <w:t>5101012020000269</w:t>
      </w:r>
    </w:p>
    <w:p>
      <w:pPr>
        <w:keepNext w:val="0"/>
        <w:keepLines w:val="0"/>
        <w:widowControl/>
        <w:suppressLineNumbers w:val="0"/>
        <w:jc w:val="center"/>
        <w:rPr>
          <w:rFonts w:hint="eastAsia" w:ascii="宋体" w:hAnsi="宋体" w:eastAsia="宋体" w:cs="宋体"/>
          <w:b/>
          <w:color w:val="000000"/>
          <w:kern w:val="0"/>
          <w:sz w:val="28"/>
          <w:szCs w:val="28"/>
          <w:lang w:val="en-US" w:eastAsia="zh-CN" w:bidi="ar"/>
        </w:rPr>
      </w:pPr>
    </w:p>
    <w:p>
      <w:pPr>
        <w:keepNext w:val="0"/>
        <w:keepLines w:val="0"/>
        <w:widowControl/>
        <w:suppressLineNumbers w:val="0"/>
        <w:jc w:val="center"/>
        <w:rPr>
          <w:rFonts w:hint="eastAsia" w:ascii="宋体" w:hAnsi="宋体" w:eastAsia="宋体" w:cs="宋体"/>
          <w:b/>
          <w:color w:val="000000"/>
          <w:kern w:val="0"/>
          <w:sz w:val="28"/>
          <w:szCs w:val="28"/>
          <w:lang w:val="en-US" w:eastAsia="zh-CN" w:bidi="ar"/>
        </w:rPr>
      </w:pPr>
    </w:p>
    <w:p>
      <w:pPr>
        <w:keepNext w:val="0"/>
        <w:keepLines w:val="0"/>
        <w:widowControl/>
        <w:suppressLineNumbers w:val="0"/>
        <w:jc w:val="center"/>
        <w:rPr>
          <w:rFonts w:hint="eastAsia" w:ascii="宋体" w:hAnsi="宋体" w:eastAsia="宋体" w:cs="宋体"/>
          <w:b/>
          <w:color w:val="000000"/>
          <w:kern w:val="0"/>
          <w:sz w:val="28"/>
          <w:szCs w:val="28"/>
          <w:lang w:val="en-US" w:eastAsia="zh-CN" w:bidi="ar"/>
        </w:rPr>
      </w:pPr>
    </w:p>
    <w:p>
      <w:pPr>
        <w:keepNext w:val="0"/>
        <w:keepLines w:val="0"/>
        <w:widowControl/>
        <w:suppressLineNumbers w:val="0"/>
        <w:ind w:left="420" w:leftChars="0" w:firstLine="420" w:firstLineChars="0"/>
        <w:jc w:val="both"/>
        <w:outlineLvl w:val="9"/>
        <w:rPr>
          <w:rFonts w:hint="eastAsia" w:ascii="宋体" w:hAnsi="宋体" w:eastAsia="宋体" w:cs="宋体"/>
          <w:b w:val="0"/>
          <w:bCs/>
          <w:color w:val="000000"/>
          <w:kern w:val="0"/>
          <w:sz w:val="28"/>
          <w:szCs w:val="28"/>
          <w:u w:val="none"/>
          <w:lang w:val="en-US" w:eastAsia="zh-CN" w:bidi="ar"/>
        </w:rPr>
      </w:pPr>
      <w:r>
        <w:rPr>
          <w:rFonts w:hint="eastAsia" w:ascii="宋体" w:hAnsi="宋体" w:eastAsia="宋体" w:cs="宋体"/>
          <w:b w:val="0"/>
          <w:bCs/>
          <w:color w:val="000000"/>
          <w:kern w:val="0"/>
          <w:sz w:val="28"/>
          <w:szCs w:val="28"/>
          <w:lang w:val="en-US" w:eastAsia="zh-CN" w:bidi="ar"/>
        </w:rPr>
        <w:t>工程名称：</w:t>
      </w:r>
      <w:r>
        <w:rPr>
          <w:rFonts w:hint="eastAsia" w:ascii="宋体" w:hAnsi="宋体" w:eastAsia="宋体" w:cs="宋体"/>
          <w:b w:val="0"/>
          <w:bCs/>
          <w:color w:val="000000"/>
          <w:kern w:val="0"/>
          <w:sz w:val="28"/>
          <w:szCs w:val="28"/>
          <w:u w:val="none"/>
          <w:lang w:val="en-US" w:eastAsia="zh-CN" w:bidi="ar"/>
        </w:rPr>
        <w:t>成都市妇女儿童中心医院管理软件系统等采购项目</w:t>
      </w:r>
    </w:p>
    <w:p>
      <w:pPr>
        <w:keepNext w:val="0"/>
        <w:keepLines w:val="0"/>
        <w:widowControl/>
        <w:suppressLineNumbers w:val="0"/>
        <w:ind w:left="420" w:leftChars="0" w:firstLine="420" w:firstLineChars="0"/>
        <w:jc w:val="both"/>
        <w:outlineLvl w:val="9"/>
        <w:rPr>
          <w:rFonts w:hint="eastAsia" w:ascii="宋体" w:hAnsi="宋体" w:eastAsia="宋体" w:cs="宋体"/>
          <w:color w:val="000000"/>
          <w:kern w:val="0"/>
          <w:sz w:val="28"/>
          <w:szCs w:val="28"/>
          <w:u w:val="none"/>
          <w:lang w:val="en-US" w:eastAsia="zh-CN" w:bidi="ar"/>
        </w:rPr>
      </w:pPr>
      <w:r>
        <w:rPr>
          <w:rFonts w:hint="eastAsia" w:ascii="宋体" w:hAnsi="宋体" w:eastAsia="宋体" w:cs="宋体"/>
          <w:b w:val="0"/>
          <w:bCs/>
          <w:color w:val="000000"/>
          <w:kern w:val="0"/>
          <w:sz w:val="28"/>
          <w:szCs w:val="28"/>
          <w:u w:val="none"/>
          <w:lang w:val="en-US" w:eastAsia="zh-CN" w:bidi="ar"/>
        </w:rPr>
        <w:t xml:space="preserve">投标人：  </w:t>
      </w:r>
      <w:r>
        <w:rPr>
          <w:rFonts w:hint="eastAsia" w:ascii="宋体" w:hAnsi="宋体" w:eastAsia="宋体" w:cs="宋体"/>
          <w:color w:val="000000"/>
          <w:kern w:val="0"/>
          <w:sz w:val="28"/>
          <w:szCs w:val="28"/>
          <w:u w:val="none"/>
          <w:lang w:val="en-US" w:eastAsia="zh-CN" w:bidi="ar"/>
        </w:rPr>
        <w:t>东软集团股份有限公司</w:t>
      </w:r>
    </w:p>
    <w:p>
      <w:pPr>
        <w:keepNext w:val="0"/>
        <w:keepLines w:val="0"/>
        <w:widowControl/>
        <w:suppressLineNumbers w:val="0"/>
        <w:ind w:left="420" w:leftChars="0" w:firstLine="420" w:firstLineChars="0"/>
        <w:jc w:val="both"/>
        <w:rPr>
          <w:rFonts w:hint="eastAsia" w:ascii="宋体" w:hAnsi="宋体" w:eastAsia="宋体" w:cs="宋体"/>
          <w:color w:val="000000"/>
          <w:kern w:val="0"/>
          <w:sz w:val="28"/>
          <w:szCs w:val="28"/>
          <w:u w:val="none"/>
          <w:lang w:val="en-US" w:eastAsia="zh-CN" w:bidi="ar"/>
        </w:rPr>
      </w:pPr>
      <w:r>
        <w:drawing>
          <wp:anchor distT="0" distB="0" distL="114300" distR="114300" simplePos="0" relativeHeight="267051008" behindDoc="1" locked="0" layoutInCell="1" allowOverlap="1">
            <wp:simplePos x="0" y="0"/>
            <wp:positionH relativeFrom="column">
              <wp:posOffset>599440</wp:posOffset>
            </wp:positionH>
            <wp:positionV relativeFrom="paragraph">
              <wp:posOffset>115570</wp:posOffset>
            </wp:positionV>
            <wp:extent cx="1421130" cy="1418590"/>
            <wp:effectExtent l="0" t="0" r="11430" b="1397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rcRect r="2356" b="975"/>
                    <a:stretch>
                      <a:fillRect/>
                    </a:stretch>
                  </pic:blipFill>
                  <pic:spPr>
                    <a:xfrm>
                      <a:off x="0" y="0"/>
                      <a:ext cx="1421130" cy="1418590"/>
                    </a:xfrm>
                    <a:prstGeom prst="rect">
                      <a:avLst/>
                    </a:prstGeom>
                    <a:noFill/>
                    <a:ln>
                      <a:noFill/>
                    </a:ln>
                  </pic:spPr>
                </pic:pic>
              </a:graphicData>
            </a:graphic>
          </wp:anchor>
        </w:drawing>
      </w:r>
    </w:p>
    <w:p>
      <w:pPr>
        <w:keepNext w:val="0"/>
        <w:keepLines w:val="0"/>
        <w:widowControl/>
        <w:suppressLineNumbers w:val="0"/>
        <w:ind w:left="420" w:leftChars="0" w:firstLine="420" w:firstLineChars="0"/>
        <w:jc w:val="both"/>
        <w:rPr>
          <w:rFonts w:hint="default" w:ascii="宋体" w:hAnsi="宋体" w:eastAsia="宋体" w:cs="宋体"/>
          <w:color w:val="000000"/>
          <w:kern w:val="0"/>
          <w:sz w:val="28"/>
          <w:szCs w:val="28"/>
          <w:u w:val="none"/>
          <w:lang w:val="en-US" w:eastAsia="zh-CN" w:bidi="ar"/>
        </w:rPr>
      </w:pPr>
    </w:p>
    <w:p>
      <w:pPr>
        <w:keepNext w:val="0"/>
        <w:keepLines w:val="0"/>
        <w:widowControl/>
        <w:suppressLineNumbers w:val="0"/>
        <w:ind w:left="420" w:leftChars="0" w:firstLine="420" w:firstLineChars="0"/>
        <w:jc w:val="both"/>
        <w:rPr>
          <w:rFonts w:hint="eastAsia" w:ascii="宋体" w:hAnsi="宋体" w:eastAsia="宋体" w:cs="宋体"/>
          <w:color w:val="000000"/>
          <w:kern w:val="0"/>
          <w:sz w:val="28"/>
          <w:szCs w:val="28"/>
          <w:u w:val="none"/>
          <w:lang w:val="en-US" w:eastAsia="zh-CN" w:bidi="ar"/>
        </w:rPr>
      </w:pPr>
    </w:p>
    <w:p>
      <w:pPr>
        <w:keepNext w:val="0"/>
        <w:keepLines w:val="0"/>
        <w:widowControl/>
        <w:suppressLineNumbers w:val="0"/>
        <w:ind w:left="420" w:leftChars="0" w:firstLine="420" w:firstLineChars="0"/>
        <w:jc w:val="both"/>
        <w:rPr>
          <w:rFonts w:hint="eastAsia" w:ascii="宋体" w:hAnsi="宋体" w:eastAsia="宋体" w:cs="宋体"/>
          <w:b w:val="0"/>
          <w:bCs/>
          <w:color w:val="000000"/>
          <w:kern w:val="0"/>
          <w:sz w:val="28"/>
          <w:szCs w:val="28"/>
          <w:u w:val="none"/>
          <w:lang w:val="en-US" w:eastAsia="zh-CN" w:bidi="ar"/>
        </w:rPr>
      </w:pPr>
    </w:p>
    <w:p>
      <w:pPr>
        <w:keepNext w:val="0"/>
        <w:keepLines w:val="0"/>
        <w:widowControl/>
        <w:suppressLineNumbers w:val="0"/>
        <w:ind w:left="420" w:leftChars="0" w:firstLine="420" w:firstLineChars="0"/>
        <w:jc w:val="both"/>
        <w:rPr>
          <w:rFonts w:hint="eastAsia" w:ascii="宋体" w:hAnsi="宋体" w:eastAsia="宋体" w:cs="宋体"/>
          <w:b w:val="0"/>
          <w:bCs/>
          <w:color w:val="000000"/>
          <w:kern w:val="0"/>
          <w:sz w:val="28"/>
          <w:szCs w:val="28"/>
          <w:u w:val="none"/>
          <w:lang w:val="en-US" w:eastAsia="zh-CN" w:bidi="ar"/>
        </w:rPr>
      </w:pPr>
    </w:p>
    <w:p>
      <w:pPr>
        <w:keepNext w:val="0"/>
        <w:keepLines w:val="0"/>
        <w:widowControl/>
        <w:suppressLineNumbers w:val="0"/>
        <w:ind w:left="420" w:leftChars="0" w:firstLine="420" w:firstLineChars="0"/>
        <w:jc w:val="both"/>
        <w:rPr>
          <w:rFonts w:hint="eastAsia" w:ascii="宋体" w:hAnsi="宋体" w:eastAsia="宋体" w:cs="宋体"/>
          <w:b w:val="0"/>
          <w:bCs/>
          <w:color w:val="000000"/>
          <w:kern w:val="0"/>
          <w:sz w:val="28"/>
          <w:szCs w:val="28"/>
          <w:u w:val="none"/>
          <w:lang w:val="en-US" w:eastAsia="zh-CN" w:bidi="ar"/>
        </w:rPr>
      </w:pPr>
    </w:p>
    <w:p>
      <w:pPr>
        <w:keepNext w:val="0"/>
        <w:keepLines w:val="0"/>
        <w:widowControl/>
        <w:suppressLineNumbers w:val="0"/>
        <w:ind w:left="420" w:leftChars="0" w:firstLine="420" w:firstLineChars="0"/>
        <w:jc w:val="both"/>
        <w:rPr>
          <w:rFonts w:hint="eastAsia" w:ascii="宋体" w:hAnsi="宋体" w:eastAsia="宋体" w:cs="宋体"/>
          <w:b w:val="0"/>
          <w:bCs/>
          <w:color w:val="000000"/>
          <w:kern w:val="0"/>
          <w:sz w:val="28"/>
          <w:szCs w:val="28"/>
          <w:u w:val="none"/>
          <w:lang w:val="en-US" w:eastAsia="zh-CN" w:bidi="ar"/>
        </w:rPr>
      </w:pPr>
    </w:p>
    <w:p>
      <w:pPr>
        <w:keepNext w:val="0"/>
        <w:keepLines w:val="0"/>
        <w:widowControl/>
        <w:suppressLineNumbers w:val="0"/>
        <w:ind w:left="420" w:leftChars="0" w:firstLine="420" w:firstLineChars="0"/>
        <w:jc w:val="both"/>
        <w:outlineLvl w:val="9"/>
        <w:rPr>
          <w:rFonts w:hint="default" w:ascii="宋体" w:hAnsi="宋体" w:eastAsia="宋体" w:cs="宋体"/>
          <w:b w:val="0"/>
          <w:bCs/>
          <w:color w:val="000000"/>
          <w:kern w:val="0"/>
          <w:sz w:val="28"/>
          <w:szCs w:val="28"/>
          <w:u w:val="single"/>
          <w:lang w:val="en-US" w:eastAsia="zh-CN" w:bidi="ar"/>
        </w:rPr>
      </w:pPr>
      <w:r>
        <w:rPr>
          <w:rFonts w:hint="eastAsia" w:ascii="宋体" w:hAnsi="宋体" w:eastAsia="宋体" w:cs="宋体"/>
          <w:b w:val="0"/>
          <w:bCs/>
          <w:color w:val="000000"/>
          <w:kern w:val="0"/>
          <w:sz w:val="28"/>
          <w:szCs w:val="28"/>
          <w:u w:val="none"/>
          <w:lang w:val="en-US" w:eastAsia="zh-CN" w:bidi="ar"/>
        </w:rPr>
        <w:t>法定代表人：刘积仁</w:t>
      </w:r>
    </w:p>
    <w:p>
      <w:pPr>
        <w:keepNext w:val="0"/>
        <w:keepLines w:val="0"/>
        <w:widowControl/>
        <w:suppressLineNumbers w:val="0"/>
        <w:ind w:left="420" w:leftChars="0" w:firstLine="420" w:firstLineChars="0"/>
        <w:jc w:val="both"/>
        <w:outlineLvl w:val="9"/>
        <w:rPr>
          <w:rFonts w:hint="default" w:ascii="宋体" w:hAnsi="宋体" w:eastAsia="宋体" w:cs="宋体"/>
          <w:b/>
          <w:bCs w:val="0"/>
          <w:color w:val="000000"/>
          <w:kern w:val="0"/>
          <w:sz w:val="28"/>
          <w:szCs w:val="28"/>
          <w:u w:val="none"/>
          <w:lang w:val="en-US" w:eastAsia="zh-CN" w:bidi="ar"/>
        </w:rPr>
      </w:pPr>
      <w:r>
        <w:rPr>
          <w:rFonts w:hint="eastAsia" w:ascii="宋体" w:hAnsi="宋体" w:eastAsia="宋体" w:cs="宋体"/>
          <w:b w:val="0"/>
          <w:bCs/>
          <w:color w:val="000000"/>
          <w:kern w:val="0"/>
          <w:sz w:val="28"/>
          <w:szCs w:val="28"/>
          <w:u w:val="none"/>
          <w:lang w:val="en-US" w:eastAsia="zh-CN" w:bidi="ar"/>
        </w:rPr>
        <w:t>日期：</w:t>
      </w:r>
      <w:r>
        <w:rPr>
          <w:rFonts w:hint="eastAsia" w:ascii="宋体" w:hAnsi="宋体" w:eastAsia="宋体" w:cs="宋体"/>
          <w:b w:val="0"/>
          <w:bCs/>
          <w:color w:val="000000"/>
          <w:kern w:val="0"/>
          <w:sz w:val="28"/>
          <w:szCs w:val="28"/>
          <w:u w:val="none"/>
          <w:lang w:val="en-US" w:eastAsia="zh-CN" w:bidi="ar"/>
        </w:rPr>
        <w:tab/>
      </w:r>
      <w:r>
        <w:rPr>
          <w:rFonts w:hint="eastAsia" w:ascii="宋体" w:hAnsi="宋体" w:eastAsia="宋体" w:cs="宋体"/>
          <w:b w:val="0"/>
          <w:bCs/>
          <w:color w:val="000000"/>
          <w:kern w:val="0"/>
          <w:sz w:val="28"/>
          <w:szCs w:val="28"/>
          <w:u w:val="none"/>
          <w:lang w:val="en-US" w:eastAsia="zh-CN" w:bidi="ar"/>
        </w:rPr>
        <w:t>2020年4月23日</w:t>
      </w:r>
    </w:p>
    <w:p>
      <w:pPr>
        <w:spacing w:after="0" w:line="320" w:lineRule="exact"/>
        <w:ind w:right="218"/>
        <w:jc w:val="center"/>
        <w:rPr>
          <w:rFonts w:ascii="宋体" w:hAnsi="宋体" w:eastAsia="宋体" w:cs="宋体"/>
          <w:b/>
          <w:bCs/>
          <w:color w:val="auto"/>
          <w:sz w:val="28"/>
          <w:szCs w:val="28"/>
        </w:rPr>
      </w:pPr>
    </w:p>
    <w:p>
      <w:pPr>
        <w:spacing w:after="0" w:line="320" w:lineRule="exact"/>
        <w:ind w:right="218"/>
        <w:jc w:val="both"/>
        <w:rPr>
          <w:rFonts w:ascii="宋体" w:hAnsi="宋体" w:eastAsia="宋体" w:cs="宋体"/>
          <w:bCs/>
          <w:color w:val="auto"/>
          <w:sz w:val="22"/>
          <w:szCs w:val="28"/>
        </w:rPr>
        <w:sectPr>
          <w:headerReference r:id="rId3" w:type="default"/>
          <w:footerReference r:id="rId4" w:type="default"/>
          <w:pgSz w:w="11900" w:h="16840"/>
          <w:pgMar w:top="1152" w:right="907" w:bottom="748" w:left="1418" w:header="0" w:footer="0" w:gutter="0"/>
          <w:pgNumType w:fmt="decimal" w:start="1"/>
          <w:cols w:equalWidth="0" w:num="1">
            <w:col w:w="9582"/>
          </w:cols>
        </w:sectPr>
      </w:pPr>
    </w:p>
    <w:sdt>
      <w:sdtPr>
        <w:rPr>
          <w:rFonts w:ascii="宋体" w:hAnsi="宋体" w:eastAsia="宋体" w:cstheme="minorBidi"/>
          <w:sz w:val="21"/>
          <w:szCs w:val="22"/>
        </w:rPr>
        <w:id w:val="147458623"/>
        <w15:color w:val="DBDBDB"/>
        <w:docPartObj>
          <w:docPartGallery w:val="Table of Contents"/>
          <w:docPartUnique/>
        </w:docPartObj>
      </w:sdtPr>
      <w:sdtEndPr>
        <w:rPr>
          <w:rFonts w:ascii="宋体" w:hAnsi="宋体" w:eastAsia="宋体" w:cs="宋体"/>
          <w:bCs/>
          <w:color w:val="auto"/>
          <w:sz w:val="16"/>
          <w:szCs w:val="20"/>
        </w:rPr>
      </w:sdtEndPr>
      <w:sdtContent>
        <w:p>
          <w:pPr>
            <w:spacing w:before="0" w:beforeLines="0" w:after="0" w:afterLines="0" w:line="240" w:lineRule="auto"/>
            <w:ind w:left="0" w:leftChars="0" w:right="0" w:rightChars="0" w:firstLine="0" w:firstLineChars="0"/>
            <w:jc w:val="center"/>
            <w:rPr>
              <w:rFonts w:ascii="宋体" w:hAnsi="宋体" w:eastAsia="宋体" w:cstheme="minorBidi"/>
              <w:sz w:val="21"/>
              <w:szCs w:val="22"/>
            </w:rPr>
          </w:pPr>
        </w:p>
        <w:p>
          <w:pPr>
            <w:spacing w:before="0" w:beforeLines="0" w:after="0" w:afterLines="0" w:line="240" w:lineRule="auto"/>
            <w:ind w:left="0" w:leftChars="0" w:right="0" w:rightChars="0" w:firstLine="0" w:firstLineChars="0"/>
            <w:jc w:val="center"/>
            <w:rPr>
              <w:rFonts w:ascii="宋体" w:hAnsi="宋体" w:eastAsia="宋体" w:cstheme="minorBidi"/>
              <w:sz w:val="21"/>
              <w:szCs w:val="22"/>
            </w:rPr>
          </w:pPr>
        </w:p>
        <w:p>
          <w:pPr>
            <w:spacing w:before="0" w:beforeLines="0" w:after="0" w:afterLines="0" w:line="240" w:lineRule="auto"/>
            <w:ind w:left="0" w:leftChars="0" w:right="0" w:rightChars="0" w:firstLine="0" w:firstLineChars="0"/>
            <w:jc w:val="center"/>
            <w:rPr>
              <w:rFonts w:ascii="宋体" w:hAnsi="宋体" w:eastAsia="宋体" w:cstheme="minorBidi"/>
              <w:sz w:val="21"/>
              <w:szCs w:val="22"/>
            </w:rPr>
          </w:pPr>
        </w:p>
        <w:p>
          <w:pPr>
            <w:spacing w:before="0" w:beforeLines="0" w:after="0" w:afterLines="0" w:line="240" w:lineRule="auto"/>
            <w:ind w:left="0" w:leftChars="0" w:right="0" w:rightChars="0" w:firstLine="0" w:firstLineChars="0"/>
            <w:jc w:val="center"/>
            <w:rPr>
              <w:rFonts w:ascii="宋体" w:hAnsi="宋体" w:eastAsia="宋体" w:cstheme="minorBidi"/>
              <w:sz w:val="21"/>
              <w:szCs w:val="22"/>
            </w:rPr>
          </w:pPr>
        </w:p>
        <w:p>
          <w:pPr>
            <w:spacing w:before="0" w:beforeLines="0" w:after="0" w:afterLines="0" w:line="240" w:lineRule="auto"/>
            <w:ind w:left="0" w:leftChars="0" w:right="0" w:rightChars="0" w:firstLine="0" w:firstLineChars="0"/>
            <w:jc w:val="center"/>
            <w:rPr>
              <w:rFonts w:ascii="宋体" w:hAnsi="宋体" w:eastAsia="宋体" w:cstheme="minorBidi"/>
              <w:sz w:val="21"/>
              <w:szCs w:val="22"/>
            </w:rPr>
          </w:pPr>
        </w:p>
        <w:p>
          <w:pPr>
            <w:spacing w:before="0" w:beforeLines="0" w:after="0" w:afterLines="0" w:line="240" w:lineRule="auto"/>
            <w:ind w:left="0" w:leftChars="0" w:right="0" w:rightChars="0" w:firstLine="0" w:firstLineChars="0"/>
            <w:jc w:val="center"/>
            <w:rPr>
              <w:rFonts w:ascii="宋体" w:hAnsi="宋体" w:eastAsia="宋体" w:cstheme="minorBidi"/>
              <w:sz w:val="21"/>
              <w:szCs w:val="22"/>
            </w:rPr>
          </w:pPr>
        </w:p>
        <w:p>
          <w:pPr>
            <w:spacing w:before="0" w:beforeLines="0" w:after="0" w:afterLines="0" w:line="240" w:lineRule="auto"/>
            <w:ind w:left="0" w:leftChars="0" w:right="0" w:rightChars="0" w:firstLine="0" w:firstLineChars="0"/>
            <w:jc w:val="center"/>
            <w:rPr>
              <w:rFonts w:ascii="宋体" w:hAnsi="宋体" w:eastAsia="宋体"/>
              <w:sz w:val="48"/>
              <w:szCs w:val="52"/>
            </w:rPr>
          </w:pPr>
        </w:p>
        <w:p>
          <w:pPr>
            <w:spacing w:before="0" w:beforeLines="0" w:after="0" w:afterLines="0" w:line="240" w:lineRule="auto"/>
            <w:ind w:left="0" w:leftChars="0" w:right="0" w:rightChars="0" w:firstLine="0" w:firstLineChars="0"/>
            <w:jc w:val="center"/>
            <w:rPr>
              <w:sz w:val="52"/>
              <w:szCs w:val="52"/>
            </w:rPr>
          </w:pPr>
          <w:r>
            <w:rPr>
              <w:rFonts w:ascii="宋体" w:hAnsi="宋体" w:eastAsia="宋体"/>
              <w:sz w:val="48"/>
              <w:szCs w:val="52"/>
            </w:rPr>
            <w:t>目录</w:t>
          </w:r>
        </w:p>
        <w:p>
          <w:pPr>
            <w:pStyle w:val="11"/>
            <w:tabs>
              <w:tab w:val="right" w:leader="dot" w:pos="9575"/>
            </w:tabs>
            <w:rPr>
              <w:sz w:val="28"/>
              <w:szCs w:val="28"/>
            </w:rPr>
          </w:pPr>
          <w:r>
            <w:rPr>
              <w:rFonts w:ascii="宋体" w:hAnsi="宋体" w:eastAsia="宋体" w:cs="宋体"/>
              <w:bCs/>
              <w:color w:val="auto"/>
              <w:sz w:val="16"/>
              <w:szCs w:val="20"/>
            </w:rPr>
            <w:fldChar w:fldCharType="begin"/>
          </w:r>
          <w:r>
            <w:rPr>
              <w:rFonts w:ascii="宋体" w:hAnsi="宋体" w:eastAsia="宋体" w:cs="宋体"/>
              <w:bCs/>
              <w:color w:val="auto"/>
              <w:sz w:val="16"/>
              <w:szCs w:val="20"/>
            </w:rPr>
            <w:instrText xml:space="preserve">TOC \o "1-1" \h \u </w:instrText>
          </w:r>
          <w:r>
            <w:rPr>
              <w:rFonts w:ascii="宋体" w:hAnsi="宋体" w:eastAsia="宋体" w:cs="宋体"/>
              <w:bCs/>
              <w:color w:val="auto"/>
              <w:sz w:val="16"/>
              <w:szCs w:val="20"/>
            </w:rPr>
            <w:fldChar w:fldCharType="separate"/>
          </w:r>
          <w:r>
            <w:rPr>
              <w:rFonts w:ascii="宋体" w:hAnsi="宋体" w:eastAsia="宋体" w:cs="宋体"/>
              <w:bCs/>
              <w:color w:val="auto"/>
              <w:sz w:val="28"/>
              <w:szCs w:val="44"/>
            </w:rPr>
            <w:fldChar w:fldCharType="begin"/>
          </w:r>
          <w:r>
            <w:rPr>
              <w:rFonts w:ascii="宋体" w:hAnsi="宋体" w:eastAsia="宋体" w:cs="宋体"/>
              <w:bCs/>
              <w:sz w:val="28"/>
              <w:szCs w:val="44"/>
            </w:rPr>
            <w:instrText xml:space="preserve"> HYPERLINK \l _Toc17354 </w:instrText>
          </w:r>
          <w:r>
            <w:rPr>
              <w:rFonts w:ascii="宋体" w:hAnsi="宋体" w:eastAsia="宋体" w:cs="宋体"/>
              <w:bCs/>
              <w:sz w:val="28"/>
              <w:szCs w:val="44"/>
            </w:rPr>
            <w:fldChar w:fldCharType="separate"/>
          </w:r>
          <w:r>
            <w:rPr>
              <w:sz w:val="28"/>
              <w:szCs w:val="28"/>
            </w:rPr>
            <w:t>一、投标函</w:t>
          </w:r>
          <w:r>
            <w:rPr>
              <w:sz w:val="28"/>
              <w:szCs w:val="28"/>
            </w:rPr>
            <w:tab/>
          </w:r>
          <w:r>
            <w:rPr>
              <w:sz w:val="28"/>
              <w:szCs w:val="28"/>
            </w:rPr>
            <w:fldChar w:fldCharType="begin"/>
          </w:r>
          <w:r>
            <w:rPr>
              <w:sz w:val="28"/>
              <w:szCs w:val="28"/>
            </w:rPr>
            <w:instrText xml:space="preserve"> PAGEREF _Toc17354 </w:instrText>
          </w:r>
          <w:r>
            <w:rPr>
              <w:sz w:val="28"/>
              <w:szCs w:val="28"/>
            </w:rPr>
            <w:fldChar w:fldCharType="separate"/>
          </w:r>
          <w:r>
            <w:rPr>
              <w:sz w:val="28"/>
              <w:szCs w:val="28"/>
            </w:rPr>
            <w:t>3</w:t>
          </w:r>
          <w:r>
            <w:rPr>
              <w:sz w:val="28"/>
              <w:szCs w:val="28"/>
            </w:rPr>
            <w:fldChar w:fldCharType="end"/>
          </w:r>
          <w:r>
            <w:rPr>
              <w:rFonts w:ascii="宋体" w:hAnsi="宋体" w:eastAsia="宋体" w:cs="宋体"/>
              <w:bCs/>
              <w:color w:val="auto"/>
              <w:sz w:val="28"/>
              <w:szCs w:val="44"/>
            </w:rPr>
            <w:fldChar w:fldCharType="end"/>
          </w:r>
        </w:p>
        <w:p>
          <w:pPr>
            <w:pStyle w:val="11"/>
            <w:tabs>
              <w:tab w:val="right" w:leader="dot" w:pos="9575"/>
            </w:tabs>
            <w:rPr>
              <w:sz w:val="28"/>
              <w:szCs w:val="28"/>
            </w:rPr>
          </w:pPr>
          <w:r>
            <w:rPr>
              <w:rFonts w:ascii="宋体" w:hAnsi="宋体" w:eastAsia="宋体" w:cs="宋体"/>
              <w:bCs/>
              <w:color w:val="auto"/>
              <w:sz w:val="28"/>
              <w:szCs w:val="44"/>
            </w:rPr>
            <w:fldChar w:fldCharType="begin"/>
          </w:r>
          <w:r>
            <w:rPr>
              <w:rFonts w:ascii="宋体" w:hAnsi="宋体" w:eastAsia="宋体" w:cs="宋体"/>
              <w:bCs/>
              <w:sz w:val="28"/>
              <w:szCs w:val="44"/>
            </w:rPr>
            <w:instrText xml:space="preserve"> HYPERLINK \l _Toc7610 </w:instrText>
          </w:r>
          <w:r>
            <w:rPr>
              <w:rFonts w:ascii="宋体" w:hAnsi="宋体" w:eastAsia="宋体" w:cs="宋体"/>
              <w:bCs/>
              <w:sz w:val="28"/>
              <w:szCs w:val="44"/>
            </w:rPr>
            <w:fldChar w:fldCharType="separate"/>
          </w:r>
          <w:r>
            <w:rPr>
              <w:sz w:val="28"/>
              <w:szCs w:val="28"/>
            </w:rPr>
            <w:t>二、承诺函</w:t>
          </w:r>
          <w:r>
            <w:rPr>
              <w:sz w:val="28"/>
              <w:szCs w:val="28"/>
            </w:rPr>
            <w:tab/>
          </w:r>
          <w:r>
            <w:rPr>
              <w:sz w:val="28"/>
              <w:szCs w:val="28"/>
            </w:rPr>
            <w:fldChar w:fldCharType="begin"/>
          </w:r>
          <w:r>
            <w:rPr>
              <w:sz w:val="28"/>
              <w:szCs w:val="28"/>
            </w:rPr>
            <w:instrText xml:space="preserve"> PAGEREF _Toc7610 </w:instrText>
          </w:r>
          <w:r>
            <w:rPr>
              <w:sz w:val="28"/>
              <w:szCs w:val="28"/>
            </w:rPr>
            <w:fldChar w:fldCharType="separate"/>
          </w:r>
          <w:r>
            <w:rPr>
              <w:sz w:val="28"/>
              <w:szCs w:val="28"/>
            </w:rPr>
            <w:t>4</w:t>
          </w:r>
          <w:r>
            <w:rPr>
              <w:sz w:val="28"/>
              <w:szCs w:val="28"/>
            </w:rPr>
            <w:fldChar w:fldCharType="end"/>
          </w:r>
          <w:r>
            <w:rPr>
              <w:rFonts w:ascii="宋体" w:hAnsi="宋体" w:eastAsia="宋体" w:cs="宋体"/>
              <w:bCs/>
              <w:color w:val="auto"/>
              <w:sz w:val="28"/>
              <w:szCs w:val="44"/>
            </w:rPr>
            <w:fldChar w:fldCharType="end"/>
          </w:r>
        </w:p>
        <w:p>
          <w:pPr>
            <w:pStyle w:val="11"/>
            <w:tabs>
              <w:tab w:val="right" w:leader="dot" w:pos="9575"/>
            </w:tabs>
            <w:rPr>
              <w:sz w:val="28"/>
              <w:szCs w:val="28"/>
            </w:rPr>
          </w:pPr>
          <w:r>
            <w:rPr>
              <w:rFonts w:ascii="宋体" w:hAnsi="宋体" w:eastAsia="宋体" w:cs="宋体"/>
              <w:bCs/>
              <w:color w:val="auto"/>
              <w:sz w:val="28"/>
              <w:szCs w:val="44"/>
            </w:rPr>
            <w:fldChar w:fldCharType="begin"/>
          </w:r>
          <w:r>
            <w:rPr>
              <w:rFonts w:ascii="宋体" w:hAnsi="宋体" w:eastAsia="宋体" w:cs="宋体"/>
              <w:bCs/>
              <w:sz w:val="28"/>
              <w:szCs w:val="44"/>
            </w:rPr>
            <w:instrText xml:space="preserve"> HYPERLINK \l _Toc32530 </w:instrText>
          </w:r>
          <w:r>
            <w:rPr>
              <w:rFonts w:ascii="宋体" w:hAnsi="宋体" w:eastAsia="宋体" w:cs="宋体"/>
              <w:bCs/>
              <w:sz w:val="28"/>
              <w:szCs w:val="44"/>
            </w:rPr>
            <w:fldChar w:fldCharType="separate"/>
          </w:r>
          <w:r>
            <w:rPr>
              <w:sz w:val="28"/>
              <w:szCs w:val="28"/>
            </w:rPr>
            <w:t>三、法定代表人授权书</w:t>
          </w:r>
          <w:r>
            <w:rPr>
              <w:sz w:val="28"/>
              <w:szCs w:val="28"/>
            </w:rPr>
            <w:tab/>
          </w:r>
          <w:r>
            <w:rPr>
              <w:sz w:val="28"/>
              <w:szCs w:val="28"/>
            </w:rPr>
            <w:fldChar w:fldCharType="begin"/>
          </w:r>
          <w:r>
            <w:rPr>
              <w:sz w:val="28"/>
              <w:szCs w:val="28"/>
            </w:rPr>
            <w:instrText xml:space="preserve"> PAGEREF _Toc32530 </w:instrText>
          </w:r>
          <w:r>
            <w:rPr>
              <w:sz w:val="28"/>
              <w:szCs w:val="28"/>
            </w:rPr>
            <w:fldChar w:fldCharType="separate"/>
          </w:r>
          <w:r>
            <w:rPr>
              <w:sz w:val="28"/>
              <w:szCs w:val="28"/>
            </w:rPr>
            <w:t>5</w:t>
          </w:r>
          <w:r>
            <w:rPr>
              <w:sz w:val="28"/>
              <w:szCs w:val="28"/>
            </w:rPr>
            <w:fldChar w:fldCharType="end"/>
          </w:r>
          <w:r>
            <w:rPr>
              <w:rFonts w:ascii="宋体" w:hAnsi="宋体" w:eastAsia="宋体" w:cs="宋体"/>
              <w:bCs/>
              <w:color w:val="auto"/>
              <w:sz w:val="28"/>
              <w:szCs w:val="44"/>
            </w:rPr>
            <w:fldChar w:fldCharType="end"/>
          </w:r>
        </w:p>
        <w:p>
          <w:pPr>
            <w:pStyle w:val="11"/>
            <w:tabs>
              <w:tab w:val="right" w:leader="dot" w:pos="9575"/>
            </w:tabs>
            <w:rPr>
              <w:sz w:val="28"/>
              <w:szCs w:val="28"/>
            </w:rPr>
          </w:pPr>
          <w:r>
            <w:rPr>
              <w:rFonts w:ascii="宋体" w:hAnsi="宋体" w:eastAsia="宋体" w:cs="宋体"/>
              <w:bCs/>
              <w:color w:val="auto"/>
              <w:sz w:val="28"/>
              <w:szCs w:val="44"/>
            </w:rPr>
            <w:fldChar w:fldCharType="begin"/>
          </w:r>
          <w:r>
            <w:rPr>
              <w:rFonts w:ascii="宋体" w:hAnsi="宋体" w:eastAsia="宋体" w:cs="宋体"/>
              <w:bCs/>
              <w:sz w:val="28"/>
              <w:szCs w:val="44"/>
            </w:rPr>
            <w:instrText xml:space="preserve"> HYPERLINK \l _Toc9666 </w:instrText>
          </w:r>
          <w:r>
            <w:rPr>
              <w:rFonts w:ascii="宋体" w:hAnsi="宋体" w:eastAsia="宋体" w:cs="宋体"/>
              <w:bCs/>
              <w:sz w:val="28"/>
              <w:szCs w:val="44"/>
            </w:rPr>
            <w:fldChar w:fldCharType="separate"/>
          </w:r>
          <w:r>
            <w:rPr>
              <w:sz w:val="28"/>
              <w:szCs w:val="28"/>
            </w:rPr>
            <w:t>四、法定代表人身份证明</w:t>
          </w:r>
          <w:r>
            <w:rPr>
              <w:sz w:val="28"/>
              <w:szCs w:val="28"/>
            </w:rPr>
            <w:tab/>
          </w:r>
          <w:r>
            <w:rPr>
              <w:sz w:val="28"/>
              <w:szCs w:val="28"/>
            </w:rPr>
            <w:fldChar w:fldCharType="begin"/>
          </w:r>
          <w:r>
            <w:rPr>
              <w:sz w:val="28"/>
              <w:szCs w:val="28"/>
            </w:rPr>
            <w:instrText xml:space="preserve"> PAGEREF _Toc9666 </w:instrText>
          </w:r>
          <w:r>
            <w:rPr>
              <w:sz w:val="28"/>
              <w:szCs w:val="28"/>
            </w:rPr>
            <w:fldChar w:fldCharType="separate"/>
          </w:r>
          <w:r>
            <w:rPr>
              <w:sz w:val="28"/>
              <w:szCs w:val="28"/>
            </w:rPr>
            <w:t>6</w:t>
          </w:r>
          <w:r>
            <w:rPr>
              <w:sz w:val="28"/>
              <w:szCs w:val="28"/>
            </w:rPr>
            <w:fldChar w:fldCharType="end"/>
          </w:r>
          <w:r>
            <w:rPr>
              <w:rFonts w:ascii="宋体" w:hAnsi="宋体" w:eastAsia="宋体" w:cs="宋体"/>
              <w:bCs/>
              <w:color w:val="auto"/>
              <w:sz w:val="28"/>
              <w:szCs w:val="44"/>
            </w:rPr>
            <w:fldChar w:fldCharType="end"/>
          </w:r>
        </w:p>
        <w:p>
          <w:pPr>
            <w:pStyle w:val="11"/>
            <w:tabs>
              <w:tab w:val="right" w:leader="dot" w:pos="9575"/>
            </w:tabs>
            <w:rPr>
              <w:sz w:val="28"/>
              <w:szCs w:val="28"/>
            </w:rPr>
          </w:pPr>
          <w:r>
            <w:rPr>
              <w:rFonts w:ascii="宋体" w:hAnsi="宋体" w:eastAsia="宋体" w:cs="宋体"/>
              <w:bCs/>
              <w:color w:val="auto"/>
              <w:sz w:val="28"/>
              <w:szCs w:val="44"/>
            </w:rPr>
            <w:fldChar w:fldCharType="begin"/>
          </w:r>
          <w:r>
            <w:rPr>
              <w:rFonts w:ascii="宋体" w:hAnsi="宋体" w:eastAsia="宋体" w:cs="宋体"/>
              <w:bCs/>
              <w:sz w:val="28"/>
              <w:szCs w:val="44"/>
            </w:rPr>
            <w:instrText xml:space="preserve"> HYPERLINK \l _Toc18684 </w:instrText>
          </w:r>
          <w:r>
            <w:rPr>
              <w:rFonts w:ascii="宋体" w:hAnsi="宋体" w:eastAsia="宋体" w:cs="宋体"/>
              <w:bCs/>
              <w:sz w:val="28"/>
              <w:szCs w:val="44"/>
            </w:rPr>
            <w:fldChar w:fldCharType="separate"/>
          </w:r>
          <w:r>
            <w:rPr>
              <w:rFonts w:hint="eastAsia"/>
              <w:sz w:val="28"/>
              <w:szCs w:val="28"/>
              <w:lang w:val="en-US" w:eastAsia="zh-CN"/>
            </w:rPr>
            <w:t>五、</w:t>
          </w:r>
          <w:r>
            <w:rPr>
              <w:sz w:val="28"/>
              <w:szCs w:val="28"/>
            </w:rPr>
            <w:t>开标一览表</w:t>
          </w:r>
          <w:r>
            <w:rPr>
              <w:sz w:val="28"/>
              <w:szCs w:val="28"/>
            </w:rPr>
            <w:tab/>
          </w:r>
          <w:r>
            <w:rPr>
              <w:sz w:val="28"/>
              <w:szCs w:val="28"/>
            </w:rPr>
            <w:fldChar w:fldCharType="begin"/>
          </w:r>
          <w:r>
            <w:rPr>
              <w:sz w:val="28"/>
              <w:szCs w:val="28"/>
            </w:rPr>
            <w:instrText xml:space="preserve"> PAGEREF _Toc18684 </w:instrText>
          </w:r>
          <w:r>
            <w:rPr>
              <w:sz w:val="28"/>
              <w:szCs w:val="28"/>
            </w:rPr>
            <w:fldChar w:fldCharType="separate"/>
          </w:r>
          <w:r>
            <w:rPr>
              <w:sz w:val="28"/>
              <w:szCs w:val="28"/>
            </w:rPr>
            <w:t>7</w:t>
          </w:r>
          <w:r>
            <w:rPr>
              <w:sz w:val="28"/>
              <w:szCs w:val="28"/>
            </w:rPr>
            <w:fldChar w:fldCharType="end"/>
          </w:r>
          <w:r>
            <w:rPr>
              <w:rFonts w:ascii="宋体" w:hAnsi="宋体" w:eastAsia="宋体" w:cs="宋体"/>
              <w:bCs/>
              <w:color w:val="auto"/>
              <w:sz w:val="28"/>
              <w:szCs w:val="44"/>
            </w:rPr>
            <w:fldChar w:fldCharType="end"/>
          </w:r>
        </w:p>
        <w:p>
          <w:pPr>
            <w:pStyle w:val="11"/>
            <w:tabs>
              <w:tab w:val="right" w:leader="dot" w:pos="9575"/>
            </w:tabs>
            <w:rPr>
              <w:sz w:val="28"/>
              <w:szCs w:val="28"/>
            </w:rPr>
          </w:pPr>
          <w:r>
            <w:rPr>
              <w:rFonts w:ascii="宋体" w:hAnsi="宋体" w:eastAsia="宋体" w:cs="宋体"/>
              <w:bCs/>
              <w:color w:val="auto"/>
              <w:sz w:val="28"/>
              <w:szCs w:val="44"/>
            </w:rPr>
            <w:fldChar w:fldCharType="begin"/>
          </w:r>
          <w:r>
            <w:rPr>
              <w:rFonts w:ascii="宋体" w:hAnsi="宋体" w:eastAsia="宋体" w:cs="宋体"/>
              <w:bCs/>
              <w:sz w:val="28"/>
              <w:szCs w:val="44"/>
            </w:rPr>
            <w:instrText xml:space="preserve"> HYPERLINK \l _Toc29469 </w:instrText>
          </w:r>
          <w:r>
            <w:rPr>
              <w:rFonts w:ascii="宋体" w:hAnsi="宋体" w:eastAsia="宋体" w:cs="宋体"/>
              <w:bCs/>
              <w:sz w:val="28"/>
              <w:szCs w:val="44"/>
            </w:rPr>
            <w:fldChar w:fldCharType="separate"/>
          </w:r>
          <w:r>
            <w:rPr>
              <w:sz w:val="28"/>
              <w:szCs w:val="28"/>
            </w:rPr>
            <w:t>六、分项报价明细表</w:t>
          </w:r>
          <w:r>
            <w:rPr>
              <w:sz w:val="28"/>
              <w:szCs w:val="28"/>
            </w:rPr>
            <w:tab/>
          </w:r>
          <w:r>
            <w:rPr>
              <w:sz w:val="28"/>
              <w:szCs w:val="28"/>
            </w:rPr>
            <w:fldChar w:fldCharType="begin"/>
          </w:r>
          <w:r>
            <w:rPr>
              <w:sz w:val="28"/>
              <w:szCs w:val="28"/>
            </w:rPr>
            <w:instrText xml:space="preserve"> PAGEREF _Toc29469 </w:instrText>
          </w:r>
          <w:r>
            <w:rPr>
              <w:sz w:val="28"/>
              <w:szCs w:val="28"/>
            </w:rPr>
            <w:fldChar w:fldCharType="separate"/>
          </w:r>
          <w:r>
            <w:rPr>
              <w:sz w:val="28"/>
              <w:szCs w:val="28"/>
            </w:rPr>
            <w:t>8</w:t>
          </w:r>
          <w:r>
            <w:rPr>
              <w:sz w:val="28"/>
              <w:szCs w:val="28"/>
            </w:rPr>
            <w:fldChar w:fldCharType="end"/>
          </w:r>
          <w:r>
            <w:rPr>
              <w:rFonts w:ascii="宋体" w:hAnsi="宋体" w:eastAsia="宋体" w:cs="宋体"/>
              <w:bCs/>
              <w:color w:val="auto"/>
              <w:sz w:val="28"/>
              <w:szCs w:val="44"/>
            </w:rPr>
            <w:fldChar w:fldCharType="end"/>
          </w:r>
        </w:p>
        <w:p>
          <w:pPr>
            <w:pStyle w:val="11"/>
            <w:tabs>
              <w:tab w:val="right" w:leader="dot" w:pos="9575"/>
            </w:tabs>
            <w:rPr>
              <w:sz w:val="28"/>
              <w:szCs w:val="28"/>
            </w:rPr>
          </w:pPr>
          <w:r>
            <w:rPr>
              <w:rFonts w:ascii="宋体" w:hAnsi="宋体" w:eastAsia="宋体" w:cs="宋体"/>
              <w:bCs/>
              <w:color w:val="auto"/>
              <w:sz w:val="28"/>
              <w:szCs w:val="44"/>
            </w:rPr>
            <w:fldChar w:fldCharType="begin"/>
          </w:r>
          <w:r>
            <w:rPr>
              <w:rFonts w:ascii="宋体" w:hAnsi="宋体" w:eastAsia="宋体" w:cs="宋体"/>
              <w:bCs/>
              <w:sz w:val="28"/>
              <w:szCs w:val="44"/>
            </w:rPr>
            <w:instrText xml:space="preserve"> HYPERLINK \l _Toc27706 </w:instrText>
          </w:r>
          <w:r>
            <w:rPr>
              <w:rFonts w:ascii="宋体" w:hAnsi="宋体" w:eastAsia="宋体" w:cs="宋体"/>
              <w:bCs/>
              <w:sz w:val="28"/>
              <w:szCs w:val="44"/>
            </w:rPr>
            <w:fldChar w:fldCharType="separate"/>
          </w:r>
          <w:r>
            <w:rPr>
              <w:sz w:val="28"/>
              <w:szCs w:val="28"/>
            </w:rPr>
            <w:t>七、商务应答表</w:t>
          </w:r>
          <w:r>
            <w:rPr>
              <w:sz w:val="28"/>
              <w:szCs w:val="28"/>
            </w:rPr>
            <w:tab/>
          </w:r>
          <w:r>
            <w:rPr>
              <w:sz w:val="28"/>
              <w:szCs w:val="28"/>
            </w:rPr>
            <w:fldChar w:fldCharType="begin"/>
          </w:r>
          <w:r>
            <w:rPr>
              <w:sz w:val="28"/>
              <w:szCs w:val="28"/>
            </w:rPr>
            <w:instrText xml:space="preserve"> PAGEREF _Toc27706 </w:instrText>
          </w:r>
          <w:r>
            <w:rPr>
              <w:sz w:val="28"/>
              <w:szCs w:val="28"/>
            </w:rPr>
            <w:fldChar w:fldCharType="separate"/>
          </w:r>
          <w:r>
            <w:rPr>
              <w:sz w:val="28"/>
              <w:szCs w:val="28"/>
            </w:rPr>
            <w:t>9</w:t>
          </w:r>
          <w:r>
            <w:rPr>
              <w:sz w:val="28"/>
              <w:szCs w:val="28"/>
            </w:rPr>
            <w:fldChar w:fldCharType="end"/>
          </w:r>
          <w:r>
            <w:rPr>
              <w:rFonts w:ascii="宋体" w:hAnsi="宋体" w:eastAsia="宋体" w:cs="宋体"/>
              <w:bCs/>
              <w:color w:val="auto"/>
              <w:sz w:val="28"/>
              <w:szCs w:val="44"/>
            </w:rPr>
            <w:fldChar w:fldCharType="end"/>
          </w:r>
        </w:p>
        <w:p>
          <w:pPr>
            <w:pStyle w:val="11"/>
            <w:tabs>
              <w:tab w:val="right" w:leader="dot" w:pos="9575"/>
            </w:tabs>
            <w:rPr>
              <w:sz w:val="28"/>
              <w:szCs w:val="28"/>
            </w:rPr>
          </w:pPr>
          <w:r>
            <w:rPr>
              <w:rFonts w:ascii="宋体" w:hAnsi="宋体" w:eastAsia="宋体" w:cs="宋体"/>
              <w:bCs/>
              <w:color w:val="auto"/>
              <w:sz w:val="28"/>
              <w:szCs w:val="44"/>
            </w:rPr>
            <w:fldChar w:fldCharType="begin"/>
          </w:r>
          <w:r>
            <w:rPr>
              <w:rFonts w:ascii="宋体" w:hAnsi="宋体" w:eastAsia="宋体" w:cs="宋体"/>
              <w:bCs/>
              <w:sz w:val="28"/>
              <w:szCs w:val="44"/>
            </w:rPr>
            <w:instrText xml:space="preserve"> HYPERLINK \l _Toc16786 </w:instrText>
          </w:r>
          <w:r>
            <w:rPr>
              <w:rFonts w:ascii="宋体" w:hAnsi="宋体" w:eastAsia="宋体" w:cs="宋体"/>
              <w:bCs/>
              <w:sz w:val="28"/>
              <w:szCs w:val="44"/>
            </w:rPr>
            <w:fldChar w:fldCharType="separate"/>
          </w:r>
          <w:r>
            <w:rPr>
              <w:sz w:val="28"/>
              <w:szCs w:val="28"/>
            </w:rPr>
            <w:t>八、投标技术配置参数表</w:t>
          </w:r>
          <w:r>
            <w:rPr>
              <w:sz w:val="28"/>
              <w:szCs w:val="28"/>
            </w:rPr>
            <w:tab/>
          </w:r>
          <w:r>
            <w:rPr>
              <w:sz w:val="28"/>
              <w:szCs w:val="28"/>
            </w:rPr>
            <w:fldChar w:fldCharType="begin"/>
          </w:r>
          <w:r>
            <w:rPr>
              <w:sz w:val="28"/>
              <w:szCs w:val="28"/>
            </w:rPr>
            <w:instrText xml:space="preserve"> PAGEREF _Toc16786 </w:instrText>
          </w:r>
          <w:r>
            <w:rPr>
              <w:sz w:val="28"/>
              <w:szCs w:val="28"/>
            </w:rPr>
            <w:fldChar w:fldCharType="separate"/>
          </w:r>
          <w:r>
            <w:rPr>
              <w:sz w:val="28"/>
              <w:szCs w:val="28"/>
            </w:rPr>
            <w:t>11</w:t>
          </w:r>
          <w:r>
            <w:rPr>
              <w:sz w:val="28"/>
              <w:szCs w:val="28"/>
            </w:rPr>
            <w:fldChar w:fldCharType="end"/>
          </w:r>
          <w:r>
            <w:rPr>
              <w:rFonts w:ascii="宋体" w:hAnsi="宋体" w:eastAsia="宋体" w:cs="宋体"/>
              <w:bCs/>
              <w:color w:val="auto"/>
              <w:sz w:val="28"/>
              <w:szCs w:val="44"/>
            </w:rPr>
            <w:fldChar w:fldCharType="end"/>
          </w:r>
        </w:p>
        <w:p>
          <w:pPr>
            <w:pStyle w:val="11"/>
            <w:tabs>
              <w:tab w:val="right" w:leader="dot" w:pos="9575"/>
            </w:tabs>
            <w:rPr>
              <w:sz w:val="28"/>
              <w:szCs w:val="28"/>
            </w:rPr>
          </w:pPr>
          <w:r>
            <w:rPr>
              <w:rFonts w:ascii="宋体" w:hAnsi="宋体" w:eastAsia="宋体" w:cs="宋体"/>
              <w:bCs/>
              <w:color w:val="auto"/>
              <w:sz w:val="28"/>
              <w:szCs w:val="44"/>
            </w:rPr>
            <w:fldChar w:fldCharType="begin"/>
          </w:r>
          <w:r>
            <w:rPr>
              <w:rFonts w:ascii="宋体" w:hAnsi="宋体" w:eastAsia="宋体" w:cs="宋体"/>
              <w:bCs/>
              <w:sz w:val="28"/>
              <w:szCs w:val="44"/>
            </w:rPr>
            <w:instrText xml:space="preserve"> HYPERLINK \l _Toc18923 </w:instrText>
          </w:r>
          <w:r>
            <w:rPr>
              <w:rFonts w:ascii="宋体" w:hAnsi="宋体" w:eastAsia="宋体" w:cs="宋体"/>
              <w:bCs/>
              <w:sz w:val="28"/>
              <w:szCs w:val="44"/>
            </w:rPr>
            <w:fldChar w:fldCharType="separate"/>
          </w:r>
          <w:r>
            <w:rPr>
              <w:rFonts w:hint="eastAsia"/>
              <w:sz w:val="28"/>
              <w:szCs w:val="28"/>
            </w:rPr>
            <w:t xml:space="preserve">九、 </w:t>
          </w:r>
          <w:r>
            <w:rPr>
              <w:sz w:val="28"/>
              <w:szCs w:val="28"/>
            </w:rPr>
            <w:t>投标人基本情况表</w:t>
          </w:r>
          <w:r>
            <w:rPr>
              <w:sz w:val="28"/>
              <w:szCs w:val="28"/>
            </w:rPr>
            <w:tab/>
          </w:r>
          <w:r>
            <w:rPr>
              <w:sz w:val="28"/>
              <w:szCs w:val="28"/>
            </w:rPr>
            <w:fldChar w:fldCharType="begin"/>
          </w:r>
          <w:r>
            <w:rPr>
              <w:sz w:val="28"/>
              <w:szCs w:val="28"/>
            </w:rPr>
            <w:instrText xml:space="preserve"> PAGEREF _Toc18923 </w:instrText>
          </w:r>
          <w:r>
            <w:rPr>
              <w:sz w:val="28"/>
              <w:szCs w:val="28"/>
            </w:rPr>
            <w:fldChar w:fldCharType="separate"/>
          </w:r>
          <w:r>
            <w:rPr>
              <w:sz w:val="28"/>
              <w:szCs w:val="28"/>
            </w:rPr>
            <w:t>20</w:t>
          </w:r>
          <w:r>
            <w:rPr>
              <w:sz w:val="28"/>
              <w:szCs w:val="28"/>
            </w:rPr>
            <w:fldChar w:fldCharType="end"/>
          </w:r>
          <w:r>
            <w:rPr>
              <w:rFonts w:ascii="宋体" w:hAnsi="宋体" w:eastAsia="宋体" w:cs="宋体"/>
              <w:bCs/>
              <w:color w:val="auto"/>
              <w:sz w:val="28"/>
              <w:szCs w:val="44"/>
            </w:rPr>
            <w:fldChar w:fldCharType="end"/>
          </w:r>
        </w:p>
        <w:p>
          <w:pPr>
            <w:pStyle w:val="11"/>
            <w:tabs>
              <w:tab w:val="right" w:leader="dot" w:pos="9575"/>
            </w:tabs>
            <w:rPr>
              <w:sz w:val="28"/>
              <w:szCs w:val="28"/>
            </w:rPr>
          </w:pPr>
          <w:r>
            <w:rPr>
              <w:rFonts w:ascii="宋体" w:hAnsi="宋体" w:eastAsia="宋体" w:cs="宋体"/>
              <w:bCs/>
              <w:color w:val="auto"/>
              <w:sz w:val="28"/>
              <w:szCs w:val="44"/>
            </w:rPr>
            <w:fldChar w:fldCharType="begin"/>
          </w:r>
          <w:r>
            <w:rPr>
              <w:rFonts w:ascii="宋体" w:hAnsi="宋体" w:eastAsia="宋体" w:cs="宋体"/>
              <w:bCs/>
              <w:sz w:val="28"/>
              <w:szCs w:val="44"/>
            </w:rPr>
            <w:instrText xml:space="preserve"> HYPERLINK \l _Toc30832 </w:instrText>
          </w:r>
          <w:r>
            <w:rPr>
              <w:rFonts w:ascii="宋体" w:hAnsi="宋体" w:eastAsia="宋体" w:cs="宋体"/>
              <w:bCs/>
              <w:sz w:val="28"/>
              <w:szCs w:val="44"/>
            </w:rPr>
            <w:fldChar w:fldCharType="separate"/>
          </w:r>
          <w:r>
            <w:rPr>
              <w:rFonts w:hint="eastAsia"/>
              <w:sz w:val="28"/>
              <w:szCs w:val="28"/>
            </w:rPr>
            <w:t xml:space="preserve">十、 </w:t>
          </w:r>
          <w:r>
            <w:rPr>
              <w:sz w:val="28"/>
              <w:szCs w:val="28"/>
            </w:rPr>
            <w:t>投标人本项目管理、技术、服务人员情况表</w:t>
          </w:r>
          <w:r>
            <w:rPr>
              <w:sz w:val="28"/>
              <w:szCs w:val="28"/>
            </w:rPr>
            <w:tab/>
          </w:r>
          <w:r>
            <w:rPr>
              <w:sz w:val="28"/>
              <w:szCs w:val="28"/>
            </w:rPr>
            <w:fldChar w:fldCharType="begin"/>
          </w:r>
          <w:r>
            <w:rPr>
              <w:sz w:val="28"/>
              <w:szCs w:val="28"/>
            </w:rPr>
            <w:instrText xml:space="preserve"> PAGEREF _Toc30832 </w:instrText>
          </w:r>
          <w:r>
            <w:rPr>
              <w:sz w:val="28"/>
              <w:szCs w:val="28"/>
            </w:rPr>
            <w:fldChar w:fldCharType="separate"/>
          </w:r>
          <w:r>
            <w:rPr>
              <w:sz w:val="28"/>
              <w:szCs w:val="28"/>
            </w:rPr>
            <w:t>22</w:t>
          </w:r>
          <w:r>
            <w:rPr>
              <w:sz w:val="28"/>
              <w:szCs w:val="28"/>
            </w:rPr>
            <w:fldChar w:fldCharType="end"/>
          </w:r>
          <w:r>
            <w:rPr>
              <w:rFonts w:ascii="宋体" w:hAnsi="宋体" w:eastAsia="宋体" w:cs="宋体"/>
              <w:bCs/>
              <w:color w:val="auto"/>
              <w:sz w:val="28"/>
              <w:szCs w:val="44"/>
            </w:rPr>
            <w:fldChar w:fldCharType="end"/>
          </w:r>
        </w:p>
        <w:p>
          <w:pPr>
            <w:pStyle w:val="11"/>
            <w:tabs>
              <w:tab w:val="right" w:leader="dot" w:pos="9575"/>
            </w:tabs>
            <w:rPr>
              <w:sz w:val="28"/>
              <w:szCs w:val="28"/>
            </w:rPr>
          </w:pPr>
          <w:r>
            <w:rPr>
              <w:rFonts w:ascii="宋体" w:hAnsi="宋体" w:eastAsia="宋体" w:cs="宋体"/>
              <w:bCs/>
              <w:color w:val="auto"/>
              <w:sz w:val="28"/>
              <w:szCs w:val="44"/>
            </w:rPr>
            <w:fldChar w:fldCharType="begin"/>
          </w:r>
          <w:r>
            <w:rPr>
              <w:rFonts w:ascii="宋体" w:hAnsi="宋体" w:eastAsia="宋体" w:cs="宋体"/>
              <w:bCs/>
              <w:sz w:val="28"/>
              <w:szCs w:val="44"/>
            </w:rPr>
            <w:instrText xml:space="preserve"> HYPERLINK \l _Toc13350 </w:instrText>
          </w:r>
          <w:r>
            <w:rPr>
              <w:rFonts w:ascii="宋体" w:hAnsi="宋体" w:eastAsia="宋体" w:cs="宋体"/>
              <w:bCs/>
              <w:sz w:val="28"/>
              <w:szCs w:val="44"/>
            </w:rPr>
            <w:fldChar w:fldCharType="separate"/>
          </w:r>
          <w:r>
            <w:rPr>
              <w:rFonts w:hint="eastAsia"/>
              <w:sz w:val="28"/>
              <w:szCs w:val="28"/>
              <w:lang w:val="en-US" w:eastAsia="zh-CN"/>
            </w:rPr>
            <w:t>十一、关于国家规定的强制采购范围内产品承诺函</w:t>
          </w:r>
          <w:r>
            <w:rPr>
              <w:sz w:val="28"/>
              <w:szCs w:val="28"/>
            </w:rPr>
            <w:tab/>
          </w:r>
          <w:r>
            <w:rPr>
              <w:sz w:val="28"/>
              <w:szCs w:val="28"/>
            </w:rPr>
            <w:fldChar w:fldCharType="begin"/>
          </w:r>
          <w:r>
            <w:rPr>
              <w:sz w:val="28"/>
              <w:szCs w:val="28"/>
            </w:rPr>
            <w:instrText xml:space="preserve"> PAGEREF _Toc13350 </w:instrText>
          </w:r>
          <w:r>
            <w:rPr>
              <w:sz w:val="28"/>
              <w:szCs w:val="28"/>
            </w:rPr>
            <w:fldChar w:fldCharType="separate"/>
          </w:r>
          <w:r>
            <w:rPr>
              <w:sz w:val="28"/>
              <w:szCs w:val="28"/>
            </w:rPr>
            <w:t>22</w:t>
          </w:r>
          <w:r>
            <w:rPr>
              <w:sz w:val="28"/>
              <w:szCs w:val="28"/>
            </w:rPr>
            <w:fldChar w:fldCharType="end"/>
          </w:r>
          <w:r>
            <w:rPr>
              <w:rFonts w:ascii="宋体" w:hAnsi="宋体" w:eastAsia="宋体" w:cs="宋体"/>
              <w:bCs/>
              <w:color w:val="auto"/>
              <w:sz w:val="28"/>
              <w:szCs w:val="44"/>
            </w:rPr>
            <w:fldChar w:fldCharType="end"/>
          </w:r>
        </w:p>
        <w:p>
          <w:pPr>
            <w:pStyle w:val="11"/>
            <w:tabs>
              <w:tab w:val="right" w:leader="dot" w:pos="9575"/>
            </w:tabs>
            <w:rPr>
              <w:sz w:val="28"/>
              <w:szCs w:val="28"/>
            </w:rPr>
          </w:pPr>
          <w:r>
            <w:rPr>
              <w:rFonts w:ascii="宋体" w:hAnsi="宋体" w:eastAsia="宋体" w:cs="宋体"/>
              <w:bCs/>
              <w:color w:val="auto"/>
              <w:sz w:val="28"/>
              <w:szCs w:val="44"/>
            </w:rPr>
            <w:fldChar w:fldCharType="begin"/>
          </w:r>
          <w:r>
            <w:rPr>
              <w:rFonts w:ascii="宋体" w:hAnsi="宋体" w:eastAsia="宋体" w:cs="宋体"/>
              <w:bCs/>
              <w:sz w:val="28"/>
              <w:szCs w:val="44"/>
            </w:rPr>
            <w:instrText xml:space="preserve"> HYPERLINK \l _Toc4456 </w:instrText>
          </w:r>
          <w:r>
            <w:rPr>
              <w:rFonts w:ascii="宋体" w:hAnsi="宋体" w:eastAsia="宋体" w:cs="宋体"/>
              <w:bCs/>
              <w:sz w:val="28"/>
              <w:szCs w:val="44"/>
            </w:rPr>
            <w:fldChar w:fldCharType="separate"/>
          </w:r>
          <w:r>
            <w:rPr>
              <w:rFonts w:hint="eastAsia"/>
              <w:sz w:val="28"/>
              <w:szCs w:val="28"/>
              <w:lang w:val="en-US" w:eastAsia="zh-CN"/>
            </w:rPr>
            <w:t>十二、本项目参加政府采购活动的投标人在前三年内不得具有行贿犯罪录</w:t>
          </w:r>
          <w:r>
            <w:rPr>
              <w:sz w:val="28"/>
              <w:szCs w:val="28"/>
            </w:rPr>
            <w:tab/>
          </w:r>
          <w:r>
            <w:rPr>
              <w:sz w:val="28"/>
              <w:szCs w:val="28"/>
            </w:rPr>
            <w:fldChar w:fldCharType="begin"/>
          </w:r>
          <w:r>
            <w:rPr>
              <w:sz w:val="28"/>
              <w:szCs w:val="28"/>
            </w:rPr>
            <w:instrText xml:space="preserve"> PAGEREF _Toc4456 </w:instrText>
          </w:r>
          <w:r>
            <w:rPr>
              <w:sz w:val="28"/>
              <w:szCs w:val="28"/>
            </w:rPr>
            <w:fldChar w:fldCharType="separate"/>
          </w:r>
          <w:r>
            <w:rPr>
              <w:sz w:val="28"/>
              <w:szCs w:val="28"/>
            </w:rPr>
            <w:t>23</w:t>
          </w:r>
          <w:r>
            <w:rPr>
              <w:sz w:val="28"/>
              <w:szCs w:val="28"/>
            </w:rPr>
            <w:fldChar w:fldCharType="end"/>
          </w:r>
          <w:r>
            <w:rPr>
              <w:rFonts w:ascii="宋体" w:hAnsi="宋体" w:eastAsia="宋体" w:cs="宋体"/>
              <w:bCs/>
              <w:color w:val="auto"/>
              <w:sz w:val="28"/>
              <w:szCs w:val="44"/>
            </w:rPr>
            <w:fldChar w:fldCharType="end"/>
          </w:r>
        </w:p>
        <w:p>
          <w:pPr>
            <w:pStyle w:val="11"/>
            <w:tabs>
              <w:tab w:val="right" w:leader="dot" w:pos="9575"/>
            </w:tabs>
            <w:rPr>
              <w:sz w:val="28"/>
              <w:szCs w:val="28"/>
            </w:rPr>
          </w:pPr>
          <w:r>
            <w:rPr>
              <w:rFonts w:ascii="宋体" w:hAnsi="宋体" w:eastAsia="宋体" w:cs="宋体"/>
              <w:bCs/>
              <w:color w:val="auto"/>
              <w:sz w:val="28"/>
              <w:szCs w:val="44"/>
            </w:rPr>
            <w:fldChar w:fldCharType="begin"/>
          </w:r>
          <w:r>
            <w:rPr>
              <w:rFonts w:ascii="宋体" w:hAnsi="宋体" w:eastAsia="宋体" w:cs="宋体"/>
              <w:bCs/>
              <w:sz w:val="28"/>
              <w:szCs w:val="44"/>
            </w:rPr>
            <w:instrText xml:space="preserve"> HYPERLINK \l _Toc21988 </w:instrText>
          </w:r>
          <w:r>
            <w:rPr>
              <w:rFonts w:ascii="宋体" w:hAnsi="宋体" w:eastAsia="宋体" w:cs="宋体"/>
              <w:bCs/>
              <w:sz w:val="28"/>
              <w:szCs w:val="44"/>
            </w:rPr>
            <w:fldChar w:fldCharType="separate"/>
          </w:r>
          <w:r>
            <w:rPr>
              <w:rFonts w:hint="eastAsia"/>
              <w:sz w:val="28"/>
              <w:szCs w:val="28"/>
              <w:lang w:val="en-US" w:eastAsia="zh-CN"/>
            </w:rPr>
            <w:t>十三、 近三年在经营活动中没有重大违法记录的书面声明</w:t>
          </w:r>
          <w:r>
            <w:rPr>
              <w:sz w:val="28"/>
              <w:szCs w:val="28"/>
            </w:rPr>
            <w:tab/>
          </w:r>
          <w:r>
            <w:rPr>
              <w:sz w:val="28"/>
              <w:szCs w:val="28"/>
            </w:rPr>
            <w:fldChar w:fldCharType="begin"/>
          </w:r>
          <w:r>
            <w:rPr>
              <w:sz w:val="28"/>
              <w:szCs w:val="28"/>
            </w:rPr>
            <w:instrText xml:space="preserve"> PAGEREF _Toc21988 </w:instrText>
          </w:r>
          <w:r>
            <w:rPr>
              <w:sz w:val="28"/>
              <w:szCs w:val="28"/>
            </w:rPr>
            <w:fldChar w:fldCharType="separate"/>
          </w:r>
          <w:r>
            <w:rPr>
              <w:sz w:val="28"/>
              <w:szCs w:val="28"/>
            </w:rPr>
            <w:t>24</w:t>
          </w:r>
          <w:r>
            <w:rPr>
              <w:sz w:val="28"/>
              <w:szCs w:val="28"/>
            </w:rPr>
            <w:fldChar w:fldCharType="end"/>
          </w:r>
          <w:r>
            <w:rPr>
              <w:rFonts w:ascii="宋体" w:hAnsi="宋体" w:eastAsia="宋体" w:cs="宋体"/>
              <w:bCs/>
              <w:color w:val="auto"/>
              <w:sz w:val="28"/>
              <w:szCs w:val="44"/>
            </w:rPr>
            <w:fldChar w:fldCharType="end"/>
          </w:r>
        </w:p>
        <w:p>
          <w:pPr>
            <w:pStyle w:val="11"/>
            <w:tabs>
              <w:tab w:val="right" w:leader="dot" w:pos="9575"/>
            </w:tabs>
            <w:rPr>
              <w:sz w:val="13"/>
              <w:szCs w:val="13"/>
            </w:rPr>
          </w:pPr>
          <w:r>
            <w:rPr>
              <w:rFonts w:ascii="宋体" w:hAnsi="宋体" w:eastAsia="宋体" w:cs="宋体"/>
              <w:bCs/>
              <w:color w:val="auto"/>
              <w:sz w:val="28"/>
              <w:szCs w:val="44"/>
            </w:rPr>
            <w:fldChar w:fldCharType="begin"/>
          </w:r>
          <w:r>
            <w:rPr>
              <w:rFonts w:ascii="宋体" w:hAnsi="宋体" w:eastAsia="宋体" w:cs="宋体"/>
              <w:bCs/>
              <w:sz w:val="28"/>
              <w:szCs w:val="44"/>
            </w:rPr>
            <w:instrText xml:space="preserve"> HYPERLINK \l _Toc2905 </w:instrText>
          </w:r>
          <w:r>
            <w:rPr>
              <w:rFonts w:ascii="宋体" w:hAnsi="宋体" w:eastAsia="宋体" w:cs="宋体"/>
              <w:bCs/>
              <w:sz w:val="28"/>
              <w:szCs w:val="44"/>
            </w:rPr>
            <w:fldChar w:fldCharType="separate"/>
          </w:r>
          <w:r>
            <w:rPr>
              <w:rFonts w:hint="eastAsia"/>
              <w:sz w:val="28"/>
              <w:szCs w:val="28"/>
              <w:lang w:val="en-US" w:eastAsia="zh-CN"/>
            </w:rPr>
            <w:t>十四、 知识产权申明函</w:t>
          </w:r>
          <w:r>
            <w:rPr>
              <w:sz w:val="28"/>
              <w:szCs w:val="28"/>
            </w:rPr>
            <w:tab/>
          </w:r>
          <w:r>
            <w:rPr>
              <w:sz w:val="28"/>
              <w:szCs w:val="28"/>
            </w:rPr>
            <w:fldChar w:fldCharType="begin"/>
          </w:r>
          <w:r>
            <w:rPr>
              <w:sz w:val="28"/>
              <w:szCs w:val="28"/>
            </w:rPr>
            <w:instrText xml:space="preserve"> PAGEREF _Toc2905 </w:instrText>
          </w:r>
          <w:r>
            <w:rPr>
              <w:sz w:val="28"/>
              <w:szCs w:val="28"/>
            </w:rPr>
            <w:fldChar w:fldCharType="separate"/>
          </w:r>
          <w:r>
            <w:rPr>
              <w:sz w:val="28"/>
              <w:szCs w:val="28"/>
            </w:rPr>
            <w:t>25</w:t>
          </w:r>
          <w:r>
            <w:rPr>
              <w:sz w:val="28"/>
              <w:szCs w:val="28"/>
            </w:rPr>
            <w:fldChar w:fldCharType="end"/>
          </w:r>
          <w:r>
            <w:rPr>
              <w:rFonts w:ascii="宋体" w:hAnsi="宋体" w:eastAsia="宋体" w:cs="宋体"/>
              <w:bCs/>
              <w:color w:val="auto"/>
              <w:sz w:val="28"/>
              <w:szCs w:val="44"/>
            </w:rPr>
            <w:fldChar w:fldCharType="end"/>
          </w:r>
        </w:p>
        <w:p>
          <w:pPr>
            <w:spacing w:after="0" w:line="320" w:lineRule="exact"/>
            <w:ind w:right="218"/>
            <w:jc w:val="both"/>
            <w:rPr>
              <w:rFonts w:ascii="宋体" w:hAnsi="宋体" w:eastAsia="宋体" w:cs="宋体"/>
              <w:bCs/>
              <w:color w:val="auto"/>
              <w:sz w:val="16"/>
              <w:szCs w:val="20"/>
            </w:rPr>
          </w:pPr>
          <w:r>
            <w:rPr>
              <w:rFonts w:ascii="宋体" w:hAnsi="宋体" w:eastAsia="宋体" w:cs="宋体"/>
              <w:bCs/>
              <w:color w:val="auto"/>
              <w:sz w:val="16"/>
              <w:szCs w:val="20"/>
            </w:rPr>
            <w:fldChar w:fldCharType="end"/>
          </w:r>
        </w:p>
      </w:sdtContent>
    </w:sdt>
    <w:p>
      <w:pPr>
        <w:spacing w:after="0" w:line="320" w:lineRule="exact"/>
        <w:ind w:right="218"/>
        <w:jc w:val="both"/>
        <w:rPr>
          <w:rFonts w:ascii="宋体" w:hAnsi="宋体" w:eastAsia="宋体" w:cs="宋体"/>
          <w:bCs/>
          <w:color w:val="auto"/>
          <w:sz w:val="16"/>
          <w:szCs w:val="20"/>
        </w:rPr>
        <w:sectPr>
          <w:pgSz w:w="11900" w:h="16840"/>
          <w:pgMar w:top="1152" w:right="907" w:bottom="748" w:left="1418" w:header="0" w:footer="0" w:gutter="0"/>
          <w:pgNumType w:fmt="decimal"/>
          <w:cols w:equalWidth="0" w:num="1">
            <w:col w:w="9582"/>
          </w:cols>
        </w:sectPr>
      </w:pPr>
    </w:p>
    <w:p>
      <w:pPr>
        <w:pStyle w:val="3"/>
        <w:bidi w:val="0"/>
        <w:jc w:val="center"/>
        <w:outlineLvl w:val="0"/>
      </w:pPr>
      <w:bookmarkStart w:id="0" w:name="_Toc17354"/>
      <w:bookmarkStart w:id="1" w:name="_Toc5569"/>
      <w:bookmarkStart w:id="2" w:name="_Toc21287"/>
      <w:bookmarkStart w:id="3" w:name="_Toc3868"/>
      <w:r>
        <w:t>一、投标函</w:t>
      </w:r>
      <w:bookmarkEnd w:id="0"/>
      <w:bookmarkEnd w:id="1"/>
      <w:bookmarkEnd w:id="2"/>
      <w:bookmarkEnd w:id="3"/>
    </w:p>
    <w:p>
      <w:pPr>
        <w:spacing w:after="0" w:line="224" w:lineRule="exact"/>
        <w:rPr>
          <w:color w:val="auto"/>
          <w:sz w:val="20"/>
          <w:szCs w:val="20"/>
        </w:rPr>
      </w:pPr>
    </w:p>
    <w:p>
      <w:pPr>
        <w:spacing w:after="0" w:line="274" w:lineRule="exact"/>
        <w:ind w:left="2"/>
        <w:rPr>
          <w:color w:val="auto"/>
          <w:sz w:val="20"/>
          <w:szCs w:val="20"/>
        </w:rPr>
      </w:pPr>
      <w:r>
        <w:rPr>
          <w:rFonts w:ascii="宋体" w:hAnsi="宋体" w:eastAsia="宋体" w:cs="宋体"/>
          <w:color w:val="auto"/>
          <w:sz w:val="24"/>
          <w:szCs w:val="24"/>
        </w:rPr>
        <w:t>四川五洲招标代理有限公司：</w:t>
      </w:r>
    </w:p>
    <w:p>
      <w:pPr>
        <w:spacing w:after="0" w:line="275" w:lineRule="exact"/>
        <w:rPr>
          <w:color w:val="auto"/>
          <w:sz w:val="20"/>
          <w:szCs w:val="20"/>
        </w:rPr>
      </w:pPr>
    </w:p>
    <w:p>
      <w:pPr>
        <w:spacing w:after="0" w:line="119" w:lineRule="exact"/>
        <w:rPr>
          <w:color w:val="auto"/>
          <w:sz w:val="20"/>
          <w:szCs w:val="20"/>
        </w:rPr>
      </w:pPr>
    </w:p>
    <w:p>
      <w:pPr>
        <w:keepNext w:val="0"/>
        <w:keepLines w:val="0"/>
        <w:widowControl/>
        <w:suppressLineNumbers w:val="0"/>
        <w:ind w:firstLine="420" w:firstLineChars="0"/>
        <w:jc w:val="left"/>
        <w:rPr>
          <w:rFonts w:ascii="宋体" w:hAnsi="宋体" w:eastAsia="宋体" w:cs="宋体"/>
          <w:color w:val="auto"/>
          <w:sz w:val="24"/>
          <w:szCs w:val="24"/>
        </w:rPr>
      </w:pPr>
      <w:r>
        <w:rPr>
          <w:rFonts w:hint="eastAsia" w:ascii="宋体" w:hAnsi="宋体" w:eastAsia="宋体" w:cs="宋体"/>
          <w:color w:val="000000"/>
          <w:kern w:val="0"/>
          <w:sz w:val="24"/>
          <w:szCs w:val="24"/>
          <w:lang w:val="en-US" w:eastAsia="zh-CN" w:bidi="ar"/>
        </w:rPr>
        <w:t>我</w:t>
      </w:r>
      <w:r>
        <w:rPr>
          <w:rFonts w:hint="eastAsia" w:ascii="宋体" w:hAnsi="宋体" w:eastAsia="宋体" w:cs="宋体"/>
          <w:color w:val="auto"/>
          <w:sz w:val="24"/>
          <w:szCs w:val="24"/>
          <w:lang w:val="en-US" w:eastAsia="zh-CN"/>
        </w:rPr>
        <w:t>方全面研究了“</w:t>
      </w:r>
      <w:r>
        <w:rPr>
          <w:rFonts w:hint="eastAsia" w:ascii="宋体" w:hAnsi="宋体" w:eastAsia="宋体" w:cs="宋体"/>
          <w:color w:val="auto"/>
          <w:sz w:val="24"/>
          <w:szCs w:val="24"/>
          <w:u w:val="single"/>
          <w:lang w:val="en-US" w:eastAsia="zh-CN"/>
        </w:rPr>
        <w:t>四川省成都市妇女儿童中心医院管理软件系统等采购项目</w:t>
      </w:r>
      <w:r>
        <w:rPr>
          <w:rFonts w:hint="eastAsia" w:ascii="宋体" w:hAnsi="宋体" w:eastAsia="宋体" w:cs="宋体"/>
          <w:color w:val="auto"/>
          <w:sz w:val="24"/>
          <w:szCs w:val="24"/>
          <w:lang w:val="en-US" w:eastAsia="zh-CN"/>
        </w:rPr>
        <w:t>”项目【招标编号：</w:t>
      </w:r>
      <w:r>
        <w:rPr>
          <w:rFonts w:hint="eastAsia" w:ascii="宋体" w:hAnsi="宋体" w:eastAsia="宋体" w:cs="宋体"/>
          <w:color w:val="auto"/>
          <w:sz w:val="24"/>
          <w:szCs w:val="24"/>
          <w:u w:val="single"/>
          <w:lang w:val="en-US" w:eastAsia="zh-CN"/>
        </w:rPr>
        <w:t>5101012020000269</w:t>
      </w:r>
      <w:r>
        <w:rPr>
          <w:rFonts w:hint="eastAsia" w:ascii="宋体" w:hAnsi="宋体" w:eastAsia="宋体" w:cs="宋体"/>
          <w:color w:val="auto"/>
          <w:sz w:val="24"/>
          <w:szCs w:val="24"/>
          <w:lang w:val="en-US" w:eastAsia="zh-CN"/>
        </w:rPr>
        <w:t>】招标文件；决定参加贵单位组织的本项目投标。我方授权</w:t>
      </w:r>
      <w:r>
        <w:rPr>
          <w:rFonts w:hint="eastAsia" w:ascii="宋体" w:hAnsi="宋体" w:eastAsia="宋体" w:cs="宋体"/>
          <w:color w:val="auto"/>
          <w:sz w:val="24"/>
          <w:szCs w:val="24"/>
          <w:u w:val="single"/>
          <w:lang w:val="en-US" w:eastAsia="zh-CN"/>
        </w:rPr>
        <w:t>王金鱼总经理</w:t>
      </w:r>
      <w:r>
        <w:rPr>
          <w:rFonts w:hint="eastAsia" w:ascii="宋体" w:hAnsi="宋体" w:eastAsia="宋体" w:cs="宋体"/>
          <w:color w:val="auto"/>
          <w:sz w:val="24"/>
          <w:szCs w:val="24"/>
          <w:lang w:val="en-US" w:eastAsia="zh-CN"/>
        </w:rPr>
        <w:t>代表我方</w:t>
      </w:r>
      <w:r>
        <w:rPr>
          <w:rFonts w:hint="eastAsia" w:ascii="宋体" w:hAnsi="宋体" w:eastAsia="宋体" w:cs="宋体"/>
          <w:color w:val="auto"/>
          <w:sz w:val="24"/>
          <w:szCs w:val="24"/>
          <w:u w:val="single"/>
          <w:lang w:val="en-US" w:eastAsia="zh-CN"/>
        </w:rPr>
        <w:t>东软集团股份有限公司</w:t>
      </w:r>
      <w:r>
        <w:rPr>
          <w:rFonts w:hint="eastAsia" w:ascii="宋体" w:hAnsi="宋体" w:eastAsia="宋体" w:cs="宋体"/>
          <w:color w:val="auto"/>
          <w:sz w:val="24"/>
          <w:szCs w:val="24"/>
          <w:lang w:val="en-US" w:eastAsia="zh-CN"/>
        </w:rPr>
        <w:t>全权处理本项目投标的有关事宜。</w:t>
      </w:r>
    </w:p>
    <w:p>
      <w:pPr>
        <w:spacing w:after="0" w:line="120" w:lineRule="exact"/>
        <w:rPr>
          <w:color w:val="auto"/>
          <w:sz w:val="20"/>
          <w:szCs w:val="20"/>
        </w:rPr>
      </w:pPr>
    </w:p>
    <w:p>
      <w:pPr>
        <w:spacing w:after="0" w:line="305" w:lineRule="exact"/>
        <w:ind w:left="482"/>
        <w:rPr>
          <w:color w:val="auto"/>
          <w:sz w:val="20"/>
          <w:szCs w:val="20"/>
        </w:rPr>
      </w:pPr>
      <w:r>
        <w:rPr>
          <w:rFonts w:ascii="Calibri" w:hAnsi="Calibri" w:eastAsia="Calibri" w:cs="Calibri"/>
          <w:color w:val="auto"/>
          <w:sz w:val="24"/>
          <w:szCs w:val="24"/>
        </w:rPr>
        <w:t>1</w:t>
      </w:r>
      <w:r>
        <w:rPr>
          <w:rFonts w:ascii="宋体" w:hAnsi="宋体" w:eastAsia="宋体" w:cs="宋体"/>
          <w:color w:val="auto"/>
          <w:sz w:val="24"/>
          <w:szCs w:val="24"/>
        </w:rPr>
        <w:t>、我方自愿按照招标文件规定的各项要求向采购人提供所需货物</w:t>
      </w:r>
      <w:r>
        <w:rPr>
          <w:rFonts w:ascii="Calibri" w:hAnsi="Calibri" w:eastAsia="Calibri" w:cs="Calibri"/>
          <w:color w:val="auto"/>
          <w:sz w:val="24"/>
          <w:szCs w:val="24"/>
        </w:rPr>
        <w:t>/</w:t>
      </w:r>
      <w:r>
        <w:rPr>
          <w:rFonts w:ascii="宋体" w:hAnsi="宋体" w:eastAsia="宋体" w:cs="宋体"/>
          <w:color w:val="auto"/>
          <w:sz w:val="24"/>
          <w:szCs w:val="24"/>
        </w:rPr>
        <w:t>服务，投标总价为</w:t>
      </w:r>
    </w:p>
    <w:p>
      <w:pPr>
        <w:spacing w:after="0" w:line="20" w:lineRule="exact"/>
        <w:rPr>
          <w:color w:val="auto"/>
          <w:sz w:val="20"/>
          <w:szCs w:val="20"/>
        </w:rPr>
      </w:pPr>
    </w:p>
    <w:p>
      <w:pPr>
        <w:spacing w:after="0" w:line="81" w:lineRule="exact"/>
        <w:rPr>
          <w:color w:val="auto"/>
          <w:sz w:val="20"/>
          <w:szCs w:val="20"/>
        </w:rPr>
      </w:pPr>
    </w:p>
    <w:p>
      <w:pPr>
        <w:tabs>
          <w:tab w:val="left" w:pos="2021"/>
          <w:tab w:val="left" w:pos="3821"/>
        </w:tabs>
        <w:spacing w:after="0" w:line="274" w:lineRule="exact"/>
        <w:ind w:left="2"/>
        <w:rPr>
          <w:color w:val="auto"/>
          <w:sz w:val="20"/>
          <w:szCs w:val="20"/>
        </w:rPr>
      </w:pPr>
      <w:r>
        <w:rPr>
          <w:rFonts w:ascii="宋体" w:hAnsi="宋体" w:eastAsia="宋体" w:cs="宋体"/>
          <w:color w:val="auto"/>
          <w:sz w:val="24"/>
          <w:szCs w:val="24"/>
        </w:rPr>
        <w:t>人民币</w:t>
      </w:r>
      <w:r>
        <w:rPr>
          <w:rFonts w:hint="eastAsia" w:ascii="宋体" w:hAnsi="宋体" w:eastAsia="宋体" w:cs="宋体"/>
          <w:color w:val="auto"/>
          <w:sz w:val="24"/>
          <w:szCs w:val="24"/>
          <w:u w:val="single"/>
          <w:lang w:val="en-US" w:eastAsia="zh-CN"/>
        </w:rPr>
        <w:t>1，600，000元</w:t>
      </w:r>
      <w:r>
        <w:rPr>
          <w:rFonts w:ascii="宋体" w:hAnsi="宋体" w:eastAsia="宋体" w:cs="宋体"/>
          <w:color w:val="auto"/>
          <w:sz w:val="24"/>
          <w:szCs w:val="24"/>
        </w:rPr>
        <w:t>（大写</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u w:val="single"/>
          <w:lang w:val="en-US" w:eastAsia="zh-CN"/>
        </w:rPr>
        <w:t>壹佰陆拾万元</w:t>
      </w:r>
      <w:r>
        <w:rPr>
          <w:rFonts w:ascii="宋体" w:hAnsi="宋体" w:eastAsia="宋体" w:cs="宋体"/>
          <w:color w:val="auto"/>
          <w:sz w:val="24"/>
          <w:szCs w:val="24"/>
        </w:rPr>
        <w:t>）。</w:t>
      </w:r>
    </w:p>
    <w:p>
      <w:pPr>
        <w:spacing w:after="0" w:line="123" w:lineRule="exact"/>
        <w:rPr>
          <w:color w:val="auto"/>
          <w:sz w:val="20"/>
          <w:szCs w:val="20"/>
        </w:rPr>
      </w:pPr>
    </w:p>
    <w:p>
      <w:pPr>
        <w:spacing w:after="0" w:line="305" w:lineRule="exact"/>
        <w:ind w:left="482"/>
        <w:rPr>
          <w:color w:val="auto"/>
          <w:sz w:val="20"/>
          <w:szCs w:val="20"/>
        </w:rPr>
      </w:pPr>
      <w:r>
        <w:rPr>
          <w:rFonts w:ascii="Calibri" w:hAnsi="Calibri" w:eastAsia="Calibri" w:cs="Calibri"/>
          <w:color w:val="auto"/>
          <w:sz w:val="24"/>
          <w:szCs w:val="24"/>
        </w:rPr>
        <w:t>2</w:t>
      </w:r>
      <w:r>
        <w:rPr>
          <w:rFonts w:ascii="宋体" w:hAnsi="宋体" w:eastAsia="宋体" w:cs="宋体"/>
          <w:color w:val="auto"/>
          <w:sz w:val="24"/>
          <w:szCs w:val="24"/>
        </w:rPr>
        <w:t>、一旦我方中标，我方将严格履行政府采购合同规定的责任和义务。</w:t>
      </w:r>
    </w:p>
    <w:p>
      <w:pPr>
        <w:spacing w:after="0" w:line="94" w:lineRule="exact"/>
        <w:rPr>
          <w:color w:val="auto"/>
          <w:sz w:val="20"/>
          <w:szCs w:val="20"/>
        </w:rPr>
      </w:pPr>
    </w:p>
    <w:p>
      <w:pPr>
        <w:spacing w:after="0" w:line="339" w:lineRule="exact"/>
        <w:ind w:left="2" w:right="340" w:firstLine="480"/>
        <w:rPr>
          <w:color w:val="auto"/>
          <w:sz w:val="20"/>
          <w:szCs w:val="20"/>
        </w:rPr>
      </w:pPr>
      <w:r>
        <w:rPr>
          <w:rFonts w:ascii="Calibri" w:hAnsi="Calibri" w:eastAsia="Calibri" w:cs="Calibri"/>
          <w:color w:val="auto"/>
          <w:sz w:val="24"/>
          <w:szCs w:val="24"/>
        </w:rPr>
        <w:t>3</w:t>
      </w:r>
      <w:r>
        <w:rPr>
          <w:rFonts w:ascii="宋体" w:hAnsi="宋体" w:eastAsia="宋体" w:cs="宋体"/>
          <w:color w:val="auto"/>
          <w:sz w:val="24"/>
          <w:szCs w:val="24"/>
        </w:rPr>
        <w:t>、我们已详细阅读全部招标文件，参考资料及有关附件等，我们完全理解并放弃提出含糊不清或误解的问题的权利。</w:t>
      </w:r>
    </w:p>
    <w:p>
      <w:pPr>
        <w:spacing w:after="0" w:line="100" w:lineRule="exact"/>
        <w:rPr>
          <w:color w:val="auto"/>
          <w:sz w:val="20"/>
          <w:szCs w:val="20"/>
        </w:rPr>
      </w:pPr>
    </w:p>
    <w:p>
      <w:pPr>
        <w:tabs>
          <w:tab w:val="left" w:pos="8261"/>
        </w:tabs>
        <w:spacing w:after="0" w:line="329" w:lineRule="exact"/>
        <w:ind w:left="482"/>
        <w:rPr>
          <w:color w:val="auto"/>
          <w:sz w:val="20"/>
          <w:szCs w:val="20"/>
        </w:rPr>
      </w:pPr>
      <w:r>
        <w:rPr>
          <w:rFonts w:ascii="Calibri" w:hAnsi="Calibri" w:eastAsia="Calibri" w:cs="Calibri"/>
          <w:color w:val="auto"/>
          <w:sz w:val="24"/>
          <w:szCs w:val="24"/>
        </w:rPr>
        <w:t>4</w:t>
      </w:r>
      <w:r>
        <w:rPr>
          <w:rFonts w:ascii="宋体" w:hAnsi="宋体" w:eastAsia="宋体" w:cs="宋体"/>
          <w:color w:val="auto"/>
          <w:sz w:val="24"/>
          <w:szCs w:val="24"/>
        </w:rPr>
        <w:t>、（如有）我方同意按照招标文件的要求，向贵单位交纳人民币</w:t>
      </w:r>
      <w:r>
        <w:rPr>
          <w:rFonts w:hint="eastAsia" w:ascii="宋体" w:hAnsi="宋体" w:eastAsia="宋体" w:cs="宋体"/>
          <w:color w:val="auto"/>
          <w:sz w:val="24"/>
          <w:szCs w:val="24"/>
          <w:u w:val="single"/>
          <w:lang w:val="en-US" w:eastAsia="zh-CN"/>
        </w:rPr>
        <w:t>16000</w:t>
      </w:r>
      <w:r>
        <w:rPr>
          <w:rFonts w:hint="eastAsia" w:ascii="宋体" w:hAnsi="宋体" w:eastAsia="宋体" w:cs="宋体"/>
          <w:color w:val="auto"/>
          <w:sz w:val="24"/>
          <w:szCs w:val="24"/>
          <w:lang w:val="en-US" w:eastAsia="zh-CN"/>
        </w:rPr>
        <w:t>万</w:t>
      </w:r>
      <w:r>
        <w:rPr>
          <w:rFonts w:ascii="宋体" w:hAnsi="宋体" w:eastAsia="宋体" w:cs="宋体"/>
          <w:color w:val="auto"/>
          <w:sz w:val="23"/>
          <w:szCs w:val="23"/>
        </w:rPr>
        <w:t>元（大</w:t>
      </w:r>
    </w:p>
    <w:p>
      <w:pPr>
        <w:spacing w:after="0" w:line="134" w:lineRule="exact"/>
        <w:rPr>
          <w:color w:val="auto"/>
          <w:sz w:val="20"/>
          <w:szCs w:val="20"/>
        </w:rPr>
      </w:pPr>
    </w:p>
    <w:p>
      <w:pPr>
        <w:spacing w:after="0" w:line="320" w:lineRule="exact"/>
        <w:ind w:left="2" w:right="220"/>
        <w:rPr>
          <w:color w:val="auto"/>
          <w:sz w:val="20"/>
          <w:szCs w:val="20"/>
        </w:rPr>
      </w:pPr>
      <w:r>
        <w:rPr>
          <w:rFonts w:ascii="宋体" w:hAnsi="宋体" w:eastAsia="宋体" w:cs="宋体"/>
          <w:color w:val="auto"/>
          <w:sz w:val="24"/>
          <w:szCs w:val="24"/>
        </w:rPr>
        <w:t>写：</w:t>
      </w:r>
      <w:r>
        <w:rPr>
          <w:rFonts w:hint="eastAsia" w:ascii="宋体" w:hAnsi="宋体" w:eastAsia="宋体" w:cs="宋体"/>
          <w:color w:val="auto"/>
          <w:sz w:val="24"/>
          <w:szCs w:val="24"/>
          <w:u w:val="single"/>
          <w:lang w:val="en-US" w:eastAsia="zh-CN"/>
        </w:rPr>
        <w:t>壹万陆仟元</w:t>
      </w:r>
      <w:r>
        <w:rPr>
          <w:rFonts w:ascii="宋体" w:hAnsi="宋体" w:eastAsia="宋体" w:cs="宋体"/>
          <w:color w:val="auto"/>
          <w:sz w:val="24"/>
          <w:szCs w:val="24"/>
        </w:rPr>
        <w:t>）的投标保证金。并承诺：下列任何情况发生时，我方将不要求退还投标保证金：</w:t>
      </w:r>
    </w:p>
    <w:p>
      <w:pPr>
        <w:numPr>
          <w:ilvl w:val="0"/>
          <w:numId w:val="1"/>
        </w:numPr>
        <w:spacing w:after="0" w:line="320" w:lineRule="exact"/>
        <w:ind w:left="1265" w:leftChars="0" w:right="220" w:hanging="425" w:firstLineChars="0"/>
        <w:rPr>
          <w:rFonts w:ascii="宋体" w:hAnsi="宋体" w:eastAsia="宋体" w:cs="宋体"/>
          <w:color w:val="auto"/>
          <w:sz w:val="24"/>
          <w:szCs w:val="24"/>
        </w:rPr>
      </w:pPr>
      <w:r>
        <w:rPr>
          <w:rFonts w:ascii="宋体" w:hAnsi="宋体" w:eastAsia="宋体" w:cs="宋体"/>
          <w:color w:val="auto"/>
          <w:sz w:val="24"/>
          <w:szCs w:val="24"/>
        </w:rPr>
        <w:t>在招标文件规定的投标截止时间后撤回投标的；</w:t>
      </w:r>
    </w:p>
    <w:p>
      <w:pPr>
        <w:numPr>
          <w:ilvl w:val="0"/>
          <w:numId w:val="1"/>
        </w:numPr>
        <w:spacing w:after="0" w:line="320" w:lineRule="exact"/>
        <w:ind w:left="1265" w:leftChars="0" w:right="220" w:hanging="425" w:firstLineChars="0"/>
        <w:rPr>
          <w:rFonts w:ascii="宋体" w:hAnsi="宋体" w:eastAsia="宋体" w:cs="宋体"/>
          <w:color w:val="auto"/>
          <w:sz w:val="24"/>
          <w:szCs w:val="24"/>
        </w:rPr>
      </w:pPr>
      <w:r>
        <w:rPr>
          <w:rFonts w:ascii="宋体" w:hAnsi="宋体" w:eastAsia="宋体" w:cs="宋体"/>
          <w:color w:val="auto"/>
          <w:sz w:val="24"/>
          <w:szCs w:val="24"/>
        </w:rPr>
        <w:t>在采购人确定中标人以前放弃中标候选资格的；</w:t>
      </w:r>
    </w:p>
    <w:p>
      <w:pPr>
        <w:numPr>
          <w:ilvl w:val="0"/>
          <w:numId w:val="1"/>
        </w:numPr>
        <w:spacing w:after="0" w:line="320" w:lineRule="exact"/>
        <w:ind w:left="1265" w:leftChars="0" w:right="220" w:hanging="425" w:firstLineChars="0"/>
        <w:rPr>
          <w:rFonts w:ascii="宋体" w:hAnsi="宋体" w:eastAsia="宋体" w:cs="宋体"/>
          <w:color w:val="auto"/>
          <w:sz w:val="24"/>
          <w:szCs w:val="24"/>
        </w:rPr>
      </w:pPr>
      <w:r>
        <w:rPr>
          <w:rFonts w:ascii="宋体" w:hAnsi="宋体" w:eastAsia="宋体" w:cs="宋体"/>
          <w:color w:val="auto"/>
          <w:sz w:val="24"/>
          <w:szCs w:val="24"/>
        </w:rPr>
        <w:t>无正当理由中标后放弃中标、不领取或者不接收中标通知书的；</w:t>
      </w:r>
    </w:p>
    <w:p>
      <w:pPr>
        <w:numPr>
          <w:ilvl w:val="0"/>
          <w:numId w:val="1"/>
        </w:numPr>
        <w:spacing w:after="0" w:line="320" w:lineRule="exact"/>
        <w:ind w:left="1265" w:leftChars="0" w:right="220" w:hanging="425" w:firstLineChars="0"/>
        <w:rPr>
          <w:rFonts w:ascii="宋体" w:hAnsi="宋体" w:eastAsia="宋体" w:cs="宋体"/>
          <w:color w:val="auto"/>
          <w:sz w:val="24"/>
          <w:szCs w:val="24"/>
        </w:rPr>
      </w:pPr>
      <w:r>
        <w:rPr>
          <w:rFonts w:ascii="宋体" w:hAnsi="宋体" w:eastAsia="宋体" w:cs="宋体"/>
          <w:color w:val="auto"/>
          <w:sz w:val="24"/>
          <w:szCs w:val="24"/>
        </w:rPr>
        <w:t>由于中标人的原因未能按照招标文件的规定与采购人签订合同的</w:t>
      </w:r>
      <w:r>
        <w:rPr>
          <w:rFonts w:hint="eastAsia" w:ascii="宋体" w:hAnsi="宋体" w:eastAsia="宋体" w:cs="宋体"/>
          <w:color w:val="auto"/>
          <w:sz w:val="24"/>
          <w:szCs w:val="24"/>
          <w:lang w:eastAsia="zh-CN"/>
        </w:rPr>
        <w:t>；</w:t>
      </w:r>
    </w:p>
    <w:p>
      <w:pPr>
        <w:numPr>
          <w:ilvl w:val="0"/>
          <w:numId w:val="1"/>
        </w:numPr>
        <w:spacing w:after="0" w:line="320" w:lineRule="exact"/>
        <w:ind w:left="1265" w:leftChars="0" w:right="220" w:hanging="425" w:firstLineChars="0"/>
        <w:rPr>
          <w:rFonts w:ascii="宋体" w:hAnsi="宋体" w:eastAsia="宋体" w:cs="宋体"/>
          <w:color w:val="auto"/>
          <w:sz w:val="24"/>
          <w:szCs w:val="24"/>
        </w:rPr>
      </w:pPr>
      <w:r>
        <w:rPr>
          <w:rFonts w:ascii="宋体" w:hAnsi="宋体" w:eastAsia="宋体" w:cs="宋体"/>
          <w:color w:val="auto"/>
          <w:sz w:val="24"/>
          <w:szCs w:val="24"/>
        </w:rPr>
        <w:t>由于中标人的原因未能按照招标文件的规定交纳履约保证金的；</w:t>
      </w:r>
    </w:p>
    <w:p>
      <w:pPr>
        <w:numPr>
          <w:ilvl w:val="0"/>
          <w:numId w:val="1"/>
        </w:numPr>
        <w:spacing w:after="0" w:line="320" w:lineRule="exact"/>
        <w:ind w:left="1265" w:leftChars="0" w:right="220" w:hanging="425" w:firstLineChars="0"/>
        <w:rPr>
          <w:rFonts w:ascii="宋体" w:hAnsi="宋体" w:eastAsia="宋体" w:cs="宋体"/>
          <w:color w:val="auto"/>
          <w:sz w:val="24"/>
          <w:szCs w:val="24"/>
        </w:rPr>
      </w:pPr>
      <w:r>
        <w:rPr>
          <w:rFonts w:ascii="宋体" w:hAnsi="宋体" w:eastAsia="宋体" w:cs="宋体"/>
          <w:color w:val="auto"/>
          <w:sz w:val="24"/>
          <w:szCs w:val="24"/>
        </w:rPr>
        <w:t>投标人提供虚假资料、承诺、声明的；</w:t>
      </w:r>
    </w:p>
    <w:p>
      <w:pPr>
        <w:numPr>
          <w:ilvl w:val="0"/>
          <w:numId w:val="1"/>
        </w:numPr>
        <w:spacing w:after="0" w:line="320" w:lineRule="exact"/>
        <w:ind w:left="1265" w:leftChars="0" w:right="220" w:hanging="425" w:firstLineChars="0"/>
        <w:rPr>
          <w:rFonts w:ascii="宋体" w:hAnsi="宋体" w:eastAsia="宋体" w:cs="宋体"/>
          <w:color w:val="auto"/>
          <w:sz w:val="24"/>
          <w:szCs w:val="24"/>
        </w:rPr>
      </w:pPr>
      <w:r>
        <w:rPr>
          <w:rFonts w:ascii="宋体" w:hAnsi="宋体" w:eastAsia="宋体" w:cs="宋体"/>
          <w:color w:val="auto"/>
          <w:sz w:val="24"/>
          <w:szCs w:val="24"/>
        </w:rPr>
        <w:t>投标有效期内，投标人在政府采购活动中有违法、违规、违纪行为。</w:t>
      </w:r>
    </w:p>
    <w:p>
      <w:pPr>
        <w:spacing w:after="0" w:line="94" w:lineRule="exact"/>
        <w:rPr>
          <w:color w:val="auto"/>
          <w:sz w:val="20"/>
          <w:szCs w:val="20"/>
        </w:rPr>
      </w:pPr>
    </w:p>
    <w:p>
      <w:pPr>
        <w:spacing w:after="0" w:line="361" w:lineRule="exact"/>
        <w:ind w:left="2" w:firstLine="480"/>
        <w:rPr>
          <w:color w:val="auto"/>
          <w:sz w:val="20"/>
          <w:szCs w:val="20"/>
        </w:rPr>
      </w:pPr>
      <w:r>
        <w:rPr>
          <w:rFonts w:ascii="Calibri" w:hAnsi="Calibri" w:eastAsia="Calibri" w:cs="Calibri"/>
          <w:color w:val="auto"/>
          <w:sz w:val="24"/>
          <w:szCs w:val="24"/>
        </w:rPr>
        <w:t>5</w:t>
      </w:r>
      <w:r>
        <w:rPr>
          <w:rFonts w:ascii="宋体" w:hAnsi="宋体" w:eastAsia="宋体" w:cs="宋体"/>
          <w:color w:val="auto"/>
          <w:sz w:val="24"/>
          <w:szCs w:val="24"/>
        </w:rPr>
        <w:t>、我方为本项目提交的投标文件正本</w:t>
      </w:r>
      <w:r>
        <w:rPr>
          <w:rFonts w:ascii="Calibri" w:hAnsi="Calibri" w:eastAsia="Calibri" w:cs="Calibri"/>
          <w:color w:val="auto"/>
          <w:sz w:val="24"/>
          <w:szCs w:val="24"/>
        </w:rPr>
        <w:t xml:space="preserve"> 1 </w:t>
      </w:r>
      <w:r>
        <w:rPr>
          <w:rFonts w:ascii="宋体" w:hAnsi="宋体" w:eastAsia="宋体" w:cs="宋体"/>
          <w:color w:val="auto"/>
          <w:sz w:val="24"/>
          <w:szCs w:val="24"/>
        </w:rPr>
        <w:t>份，副本</w:t>
      </w:r>
      <w:r>
        <w:rPr>
          <w:rFonts w:ascii="Calibri" w:hAnsi="Calibri" w:eastAsia="Calibri" w:cs="Calibri"/>
          <w:color w:val="auto"/>
          <w:sz w:val="24"/>
          <w:szCs w:val="24"/>
        </w:rPr>
        <w:t xml:space="preserve"> 2 </w:t>
      </w:r>
      <w:r>
        <w:rPr>
          <w:rFonts w:ascii="宋体" w:hAnsi="宋体" w:eastAsia="宋体" w:cs="宋体"/>
          <w:color w:val="auto"/>
          <w:sz w:val="24"/>
          <w:szCs w:val="24"/>
        </w:rPr>
        <w:t>份，电子文档一份（</w:t>
      </w:r>
      <w:r>
        <w:rPr>
          <w:rFonts w:ascii="Calibri" w:hAnsi="Calibri" w:eastAsia="Calibri" w:cs="Calibri"/>
          <w:color w:val="auto"/>
          <w:sz w:val="24"/>
          <w:szCs w:val="24"/>
        </w:rPr>
        <w:t xml:space="preserve">U </w:t>
      </w:r>
      <w:r>
        <w:rPr>
          <w:rFonts w:ascii="宋体" w:hAnsi="宋体" w:eastAsia="宋体" w:cs="宋体"/>
          <w:color w:val="auto"/>
          <w:sz w:val="24"/>
          <w:szCs w:val="24"/>
        </w:rPr>
        <w:t>盘或光盘），用于开标唱标的“开标一览表”</w:t>
      </w:r>
      <w:r>
        <w:rPr>
          <w:rFonts w:ascii="Calibri" w:hAnsi="Calibri" w:eastAsia="Calibri" w:cs="Calibri"/>
          <w:color w:val="auto"/>
          <w:sz w:val="24"/>
          <w:szCs w:val="24"/>
        </w:rPr>
        <w:t xml:space="preserve">1 </w:t>
      </w:r>
      <w:r>
        <w:rPr>
          <w:rFonts w:ascii="宋体" w:hAnsi="宋体" w:eastAsia="宋体" w:cs="宋体"/>
          <w:color w:val="auto"/>
          <w:sz w:val="24"/>
          <w:szCs w:val="24"/>
        </w:rPr>
        <w:t>份，投标有效期为递交投标文件截止之日起</w:t>
      </w:r>
      <w:r>
        <w:rPr>
          <w:rFonts w:ascii="Calibri" w:hAnsi="Calibri" w:eastAsia="Calibri" w:cs="Calibri"/>
          <w:color w:val="auto"/>
          <w:sz w:val="24"/>
          <w:szCs w:val="24"/>
        </w:rPr>
        <w:t xml:space="preserve"> 90 </w:t>
      </w:r>
      <w:r>
        <w:rPr>
          <w:rFonts w:ascii="宋体" w:hAnsi="宋体" w:eastAsia="宋体" w:cs="宋体"/>
          <w:color w:val="auto"/>
          <w:sz w:val="24"/>
          <w:szCs w:val="24"/>
        </w:rPr>
        <w:t>天。</w:t>
      </w:r>
    </w:p>
    <w:p>
      <w:pPr>
        <w:spacing w:after="0" w:line="81" w:lineRule="exact"/>
        <w:rPr>
          <w:color w:val="auto"/>
          <w:sz w:val="20"/>
          <w:szCs w:val="20"/>
        </w:rPr>
      </w:pPr>
    </w:p>
    <w:p>
      <w:pPr>
        <w:spacing w:after="0" w:line="305" w:lineRule="exact"/>
        <w:ind w:left="482"/>
        <w:rPr>
          <w:color w:val="auto"/>
          <w:sz w:val="20"/>
          <w:szCs w:val="20"/>
        </w:rPr>
      </w:pPr>
      <w:r>
        <w:rPr>
          <w:rFonts w:ascii="Calibri" w:hAnsi="Calibri" w:eastAsia="Calibri" w:cs="Calibri"/>
          <w:color w:val="auto"/>
          <w:sz w:val="24"/>
          <w:szCs w:val="24"/>
        </w:rPr>
        <w:t>6</w:t>
      </w:r>
      <w:r>
        <w:rPr>
          <w:rFonts w:ascii="宋体" w:hAnsi="宋体" w:eastAsia="宋体" w:cs="宋体"/>
          <w:color w:val="auto"/>
          <w:sz w:val="24"/>
          <w:szCs w:val="24"/>
        </w:rPr>
        <w:t>、我方完全理解采购人不一定接受最低报价的投标或收到的任何投标。</w:t>
      </w:r>
    </w:p>
    <w:p>
      <w:pPr>
        <w:spacing w:after="0" w:line="94" w:lineRule="exact"/>
        <w:rPr>
          <w:color w:val="auto"/>
          <w:sz w:val="20"/>
          <w:szCs w:val="20"/>
        </w:rPr>
      </w:pPr>
    </w:p>
    <w:p>
      <w:pPr>
        <w:spacing w:after="0" w:line="292" w:lineRule="exact"/>
        <w:ind w:left="462"/>
        <w:rPr>
          <w:color w:val="auto"/>
          <w:sz w:val="20"/>
          <w:szCs w:val="20"/>
        </w:rPr>
      </w:pPr>
      <w:r>
        <w:rPr>
          <w:rFonts w:ascii="Calibri" w:hAnsi="Calibri" w:eastAsia="Calibri" w:cs="Calibri"/>
          <w:color w:val="auto"/>
          <w:sz w:val="23"/>
          <w:szCs w:val="23"/>
        </w:rPr>
        <w:t>7</w:t>
      </w:r>
      <w:r>
        <w:rPr>
          <w:rFonts w:ascii="宋体" w:hAnsi="宋体" w:eastAsia="宋体" w:cs="宋体"/>
          <w:color w:val="auto"/>
          <w:sz w:val="23"/>
          <w:szCs w:val="23"/>
        </w:rPr>
        <w:t>、我方同意本招标文件依据《四川省政府采购当事人诚信管理办法》（川财采【</w:t>
      </w:r>
      <w:r>
        <w:rPr>
          <w:rFonts w:ascii="Calibri" w:hAnsi="Calibri" w:eastAsia="Calibri" w:cs="Calibri"/>
          <w:color w:val="auto"/>
          <w:sz w:val="23"/>
          <w:szCs w:val="23"/>
        </w:rPr>
        <w:t>2015</w:t>
      </w:r>
      <w:r>
        <w:rPr>
          <w:rFonts w:ascii="宋体" w:hAnsi="宋体" w:eastAsia="宋体" w:cs="宋体"/>
          <w:color w:val="auto"/>
          <w:sz w:val="23"/>
          <w:szCs w:val="23"/>
        </w:rPr>
        <w:t>】</w:t>
      </w:r>
    </w:p>
    <w:p>
      <w:pPr>
        <w:spacing w:after="0" w:line="83" w:lineRule="exact"/>
        <w:rPr>
          <w:color w:val="auto"/>
          <w:sz w:val="20"/>
          <w:szCs w:val="20"/>
        </w:rPr>
      </w:pPr>
    </w:p>
    <w:p>
      <w:pPr>
        <w:numPr>
          <w:ilvl w:val="0"/>
          <w:numId w:val="2"/>
        </w:numPr>
        <w:tabs>
          <w:tab w:val="left" w:pos="302"/>
        </w:tabs>
        <w:spacing w:after="0" w:line="305" w:lineRule="exact"/>
        <w:ind w:left="302" w:hanging="302"/>
        <w:outlineLvl w:val="9"/>
        <w:rPr>
          <w:rFonts w:ascii="Calibri" w:hAnsi="Calibri" w:eastAsia="Calibri" w:cs="Calibri"/>
          <w:color w:val="auto"/>
          <w:sz w:val="24"/>
          <w:szCs w:val="24"/>
        </w:rPr>
      </w:pPr>
      <w:r>
        <w:rPr>
          <w:rFonts w:ascii="宋体" w:hAnsi="宋体" w:eastAsia="宋体" w:cs="宋体"/>
          <w:color w:val="auto"/>
          <w:sz w:val="24"/>
          <w:szCs w:val="24"/>
        </w:rPr>
        <w:t>号文件）对我方可能存在的失信行为进行的惩戒。</w:t>
      </w:r>
    </w:p>
    <w:p>
      <w:pPr>
        <w:spacing w:after="0" w:line="123" w:lineRule="exact"/>
        <w:rPr>
          <w:color w:val="auto"/>
          <w:sz w:val="20"/>
          <w:szCs w:val="20"/>
        </w:rPr>
      </w:pPr>
    </w:p>
    <w:p>
      <w:pPr>
        <w:spacing w:after="0" w:line="305" w:lineRule="exact"/>
        <w:ind w:left="482"/>
        <w:rPr>
          <w:color w:val="auto"/>
          <w:sz w:val="20"/>
          <w:szCs w:val="20"/>
        </w:rPr>
      </w:pPr>
      <w:r>
        <w:rPr>
          <w:rFonts w:ascii="Calibri" w:hAnsi="Calibri" w:eastAsia="Calibri" w:cs="Calibri"/>
          <w:color w:val="auto"/>
          <w:sz w:val="24"/>
          <w:szCs w:val="24"/>
        </w:rPr>
        <w:t>8</w:t>
      </w:r>
      <w:r>
        <w:rPr>
          <w:rFonts w:ascii="宋体" w:hAnsi="宋体" w:eastAsia="宋体" w:cs="宋体"/>
          <w:color w:val="auto"/>
          <w:sz w:val="24"/>
          <w:szCs w:val="24"/>
        </w:rPr>
        <w:t>、如果我方中标，我方保证按照招标文件的规定向贵方交纳中标服务费。</w:t>
      </w:r>
    </w:p>
    <w:p>
      <w:pPr>
        <w:spacing w:after="0" w:line="94" w:lineRule="exact"/>
        <w:rPr>
          <w:color w:val="auto"/>
          <w:sz w:val="20"/>
          <w:szCs w:val="20"/>
        </w:rPr>
      </w:pPr>
    </w:p>
    <w:p>
      <w:pPr>
        <w:spacing w:after="0" w:line="305" w:lineRule="exact"/>
        <w:ind w:left="462"/>
        <w:rPr>
          <w:color w:val="auto"/>
          <w:sz w:val="20"/>
          <w:szCs w:val="20"/>
        </w:rPr>
      </w:pPr>
      <w:r>
        <w:rPr>
          <w:rFonts w:ascii="Calibri" w:hAnsi="Calibri" w:eastAsia="Calibri" w:cs="Calibri"/>
          <w:color w:val="auto"/>
          <w:sz w:val="24"/>
          <w:szCs w:val="24"/>
        </w:rPr>
        <w:t>9</w:t>
      </w:r>
      <w:r>
        <w:rPr>
          <w:rFonts w:ascii="宋体" w:hAnsi="宋体" w:eastAsia="宋体" w:cs="宋体"/>
          <w:color w:val="auto"/>
          <w:sz w:val="24"/>
          <w:szCs w:val="24"/>
        </w:rPr>
        <w:t>、我方愿意提供贵方可能另外要求的，与投标有关的文件资料，并保证我方已提供和</w:t>
      </w:r>
    </w:p>
    <w:p>
      <w:pPr>
        <w:spacing w:after="0" w:line="101" w:lineRule="exact"/>
        <w:rPr>
          <w:color w:val="auto"/>
          <w:sz w:val="20"/>
          <w:szCs w:val="20"/>
        </w:rPr>
      </w:pPr>
    </w:p>
    <w:p>
      <w:pPr>
        <w:spacing w:after="0" w:line="274" w:lineRule="exact"/>
        <w:ind w:left="2"/>
        <w:rPr>
          <w:rFonts w:ascii="宋体" w:hAnsi="宋体" w:eastAsia="宋体" w:cs="宋体"/>
          <w:color w:val="auto"/>
          <w:sz w:val="24"/>
          <w:szCs w:val="24"/>
        </w:rPr>
      </w:pPr>
      <w:r>
        <w:drawing>
          <wp:anchor distT="0" distB="0" distL="114300" distR="114300" simplePos="0" relativeHeight="251659264" behindDoc="1" locked="0" layoutInCell="1" allowOverlap="1">
            <wp:simplePos x="0" y="0"/>
            <wp:positionH relativeFrom="column">
              <wp:posOffset>4531360</wp:posOffset>
            </wp:positionH>
            <wp:positionV relativeFrom="paragraph">
              <wp:posOffset>110490</wp:posOffset>
            </wp:positionV>
            <wp:extent cx="1421130" cy="1418590"/>
            <wp:effectExtent l="0" t="0" r="11430" b="1397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rcRect r="2356" b="975"/>
                    <a:stretch>
                      <a:fillRect/>
                    </a:stretch>
                  </pic:blipFill>
                  <pic:spPr>
                    <a:xfrm>
                      <a:off x="0" y="0"/>
                      <a:ext cx="1421130" cy="1418590"/>
                    </a:xfrm>
                    <a:prstGeom prst="rect">
                      <a:avLst/>
                    </a:prstGeom>
                    <a:noFill/>
                    <a:ln>
                      <a:noFill/>
                    </a:ln>
                  </pic:spPr>
                </pic:pic>
              </a:graphicData>
            </a:graphic>
          </wp:anchor>
        </w:drawing>
      </w:r>
      <w:r>
        <w:rPr>
          <w:rFonts w:ascii="宋体" w:hAnsi="宋体" w:eastAsia="宋体" w:cs="宋体"/>
          <w:color w:val="auto"/>
          <w:sz w:val="24"/>
          <w:szCs w:val="24"/>
        </w:rPr>
        <w:t>将要提供的文件资料是真实、准确的。</w:t>
      </w:r>
    </w:p>
    <w:p>
      <w:pPr>
        <w:spacing w:after="0" w:line="274" w:lineRule="exact"/>
        <w:ind w:left="2"/>
        <w:rPr>
          <w:rFonts w:ascii="宋体" w:hAnsi="宋体" w:eastAsia="宋体" w:cs="宋体"/>
          <w:color w:val="auto"/>
          <w:sz w:val="24"/>
          <w:szCs w:val="24"/>
        </w:rPr>
      </w:pPr>
    </w:p>
    <w:p>
      <w:pPr>
        <w:spacing w:after="0" w:line="38" w:lineRule="exact"/>
        <w:rPr>
          <w:color w:val="auto"/>
          <w:sz w:val="20"/>
          <w:szCs w:val="20"/>
        </w:rPr>
      </w:pPr>
    </w:p>
    <w:p>
      <w:pPr>
        <w:spacing w:after="0" w:line="274" w:lineRule="exact"/>
        <w:ind w:left="482"/>
        <w:rPr>
          <w:rFonts w:hint="eastAsia" w:eastAsia="宋体"/>
          <w:color w:val="auto"/>
          <w:sz w:val="20"/>
          <w:szCs w:val="20"/>
          <w:lang w:val="en-US" w:eastAsia="zh-CN"/>
        </w:rPr>
      </w:pPr>
      <w:r>
        <w:rPr>
          <w:rFonts w:ascii="宋体" w:hAnsi="宋体" w:eastAsia="宋体" w:cs="宋体"/>
          <w:color w:val="auto"/>
          <w:sz w:val="24"/>
          <w:szCs w:val="24"/>
        </w:rPr>
        <w:t>投标人名称（单位公章）：</w:t>
      </w:r>
      <w:r>
        <w:rPr>
          <w:rFonts w:hint="eastAsia" w:ascii="宋体" w:hAnsi="宋体" w:eastAsia="宋体" w:cs="宋体"/>
          <w:color w:val="auto"/>
          <w:sz w:val="24"/>
          <w:szCs w:val="24"/>
          <w:lang w:val="en-US" w:eastAsia="zh-CN"/>
        </w:rPr>
        <w:t>王金鱼</w:t>
      </w:r>
    </w:p>
    <w:p>
      <w:pPr>
        <w:spacing w:after="0" w:line="84" w:lineRule="exact"/>
        <w:rPr>
          <w:color w:val="auto"/>
          <w:sz w:val="20"/>
          <w:szCs w:val="20"/>
        </w:rPr>
      </w:pPr>
    </w:p>
    <w:p>
      <w:pPr>
        <w:spacing w:after="0" w:line="274" w:lineRule="exact"/>
        <w:ind w:left="482"/>
        <w:rPr>
          <w:rFonts w:hint="eastAsia" w:eastAsia="宋体"/>
          <w:color w:val="auto"/>
          <w:sz w:val="20"/>
          <w:szCs w:val="20"/>
          <w:lang w:val="en-US" w:eastAsia="zh-CN"/>
        </w:rPr>
      </w:pPr>
      <w:r>
        <w:rPr>
          <w:rFonts w:ascii="宋体" w:hAnsi="宋体" w:eastAsia="宋体" w:cs="宋体"/>
          <w:color w:val="auto"/>
          <w:sz w:val="24"/>
          <w:szCs w:val="24"/>
        </w:rPr>
        <w:t>法定代表人或授权代表（签字）：</w:t>
      </w:r>
      <w:r>
        <w:rPr>
          <w:rFonts w:hint="eastAsia" w:ascii="宋体" w:hAnsi="宋体" w:eastAsia="宋体" w:cs="宋体"/>
          <w:color w:val="auto"/>
          <w:sz w:val="24"/>
          <w:szCs w:val="24"/>
          <w:lang w:val="en-US" w:eastAsia="zh-CN"/>
        </w:rPr>
        <w:t>宋龙龙</w:t>
      </w:r>
    </w:p>
    <w:p>
      <w:pPr>
        <w:spacing w:after="0" w:line="84" w:lineRule="exact"/>
        <w:rPr>
          <w:color w:val="auto"/>
          <w:sz w:val="20"/>
          <w:szCs w:val="20"/>
        </w:rPr>
      </w:pPr>
    </w:p>
    <w:p>
      <w:pPr>
        <w:spacing w:after="0" w:line="274" w:lineRule="exact"/>
        <w:ind w:left="482"/>
        <w:rPr>
          <w:rFonts w:hint="default" w:ascii="宋体" w:hAnsi="宋体" w:eastAsia="宋体" w:cs="宋体"/>
          <w:color w:val="auto"/>
          <w:sz w:val="24"/>
          <w:szCs w:val="24"/>
          <w:lang w:val="en-US" w:eastAsia="zh-CN"/>
        </w:rPr>
      </w:pPr>
      <w:r>
        <w:rPr>
          <w:rFonts w:ascii="宋体" w:hAnsi="宋体" w:eastAsia="宋体" w:cs="宋体"/>
          <w:color w:val="auto"/>
          <w:sz w:val="24"/>
          <w:szCs w:val="24"/>
        </w:rPr>
        <w:t>联系电话：</w:t>
      </w:r>
      <w:r>
        <w:rPr>
          <w:rFonts w:hint="eastAsia" w:ascii="宋体" w:hAnsi="宋体" w:eastAsia="宋体" w:cs="宋体"/>
          <w:color w:val="auto"/>
          <w:sz w:val="24"/>
          <w:szCs w:val="24"/>
          <w:lang w:val="en-US" w:eastAsia="zh-CN"/>
        </w:rPr>
        <w:t>(86 24) 8366 7788</w:t>
      </w:r>
    </w:p>
    <w:p>
      <w:pPr>
        <w:spacing w:after="0" w:line="84" w:lineRule="exact"/>
        <w:rPr>
          <w:color w:val="auto"/>
          <w:sz w:val="20"/>
          <w:szCs w:val="20"/>
        </w:rPr>
      </w:pPr>
    </w:p>
    <w:p>
      <w:pPr>
        <w:tabs>
          <w:tab w:val="left" w:pos="1181"/>
        </w:tabs>
        <w:spacing w:after="0" w:line="274" w:lineRule="exact"/>
        <w:ind w:left="482"/>
        <w:rPr>
          <w:rFonts w:hint="eastAsia" w:ascii="宋体" w:hAnsi="宋体" w:eastAsia="宋体" w:cs="宋体"/>
          <w:color w:val="auto"/>
          <w:sz w:val="24"/>
          <w:szCs w:val="24"/>
          <w:lang w:val="en-US" w:eastAsia="zh-CN"/>
        </w:rPr>
      </w:pPr>
      <w:r>
        <w:rPr>
          <w:rFonts w:ascii="宋体" w:hAnsi="宋体" w:eastAsia="宋体" w:cs="宋体"/>
          <w:color w:val="auto"/>
          <w:sz w:val="24"/>
          <w:szCs w:val="24"/>
        </w:rPr>
        <w:t>传</w:t>
      </w:r>
      <w:r>
        <w:rPr>
          <w:color w:val="auto"/>
          <w:sz w:val="20"/>
          <w:szCs w:val="20"/>
        </w:rPr>
        <w:tab/>
      </w:r>
      <w:r>
        <w:rPr>
          <w:rFonts w:ascii="宋体" w:hAnsi="宋体" w:eastAsia="宋体" w:cs="宋体"/>
          <w:color w:val="auto"/>
          <w:sz w:val="24"/>
          <w:szCs w:val="24"/>
        </w:rPr>
        <w:t>真：</w:t>
      </w:r>
      <w:r>
        <w:rPr>
          <w:rFonts w:hint="eastAsia" w:ascii="宋体" w:hAnsi="宋体" w:eastAsia="宋体" w:cs="宋体"/>
          <w:color w:val="auto"/>
          <w:sz w:val="24"/>
          <w:szCs w:val="24"/>
          <w:lang w:val="en-US" w:eastAsia="zh-CN"/>
        </w:rPr>
        <w:t>(86 24) 8366 0851</w:t>
      </w:r>
    </w:p>
    <w:p>
      <w:pPr>
        <w:spacing w:after="0" w:line="84" w:lineRule="exact"/>
        <w:rPr>
          <w:color w:val="auto"/>
          <w:sz w:val="20"/>
          <w:szCs w:val="20"/>
        </w:rPr>
      </w:pPr>
    </w:p>
    <w:p>
      <w:pPr>
        <w:spacing w:after="0" w:line="274" w:lineRule="exact"/>
        <w:ind w:left="482"/>
        <w:rPr>
          <w:rFonts w:hint="eastAsia" w:ascii="宋体" w:hAnsi="宋体" w:eastAsia="宋体" w:cs="宋体"/>
          <w:color w:val="auto"/>
          <w:sz w:val="24"/>
          <w:szCs w:val="24"/>
          <w:lang w:val="en-US" w:eastAsia="zh-CN"/>
        </w:rPr>
      </w:pPr>
      <w:r>
        <w:rPr>
          <w:rFonts w:ascii="宋体" w:hAnsi="宋体" w:eastAsia="宋体" w:cs="宋体"/>
          <w:color w:val="auto"/>
          <w:sz w:val="24"/>
          <w:szCs w:val="24"/>
        </w:rPr>
        <w:t>通讯地址：</w:t>
      </w:r>
      <w:r>
        <w:rPr>
          <w:rFonts w:hint="eastAsia" w:ascii="宋体" w:hAnsi="宋体" w:eastAsia="宋体" w:cs="宋体"/>
          <w:color w:val="auto"/>
          <w:sz w:val="24"/>
          <w:szCs w:val="24"/>
          <w:lang w:val="en-US" w:eastAsia="zh-CN"/>
        </w:rPr>
        <w:t>中国辽宁省沈阳市浑南新区新秀街2号 东软软件园</w:t>
      </w:r>
    </w:p>
    <w:p>
      <w:pPr>
        <w:spacing w:after="0" w:line="84" w:lineRule="exact"/>
        <w:rPr>
          <w:color w:val="auto"/>
          <w:sz w:val="20"/>
          <w:szCs w:val="20"/>
        </w:rPr>
      </w:pPr>
    </w:p>
    <w:p>
      <w:pPr>
        <w:spacing w:after="0" w:line="274" w:lineRule="exact"/>
        <w:ind w:left="482"/>
        <w:rPr>
          <w:rFonts w:hint="eastAsia" w:ascii="宋体" w:hAnsi="宋体" w:eastAsia="宋体" w:cs="宋体"/>
          <w:color w:val="auto"/>
          <w:sz w:val="24"/>
          <w:szCs w:val="24"/>
          <w:lang w:val="en-US" w:eastAsia="zh-CN"/>
        </w:rPr>
      </w:pPr>
      <w:r>
        <w:rPr>
          <w:rFonts w:ascii="宋体" w:hAnsi="宋体" w:eastAsia="宋体" w:cs="宋体"/>
          <w:color w:val="auto"/>
          <w:sz w:val="24"/>
          <w:szCs w:val="24"/>
        </w:rPr>
        <w:t>邮政编码：</w:t>
      </w:r>
      <w:r>
        <w:rPr>
          <w:rFonts w:hint="eastAsia" w:ascii="宋体" w:hAnsi="宋体" w:eastAsia="宋体" w:cs="宋体"/>
          <w:color w:val="auto"/>
          <w:sz w:val="24"/>
          <w:szCs w:val="24"/>
          <w:lang w:val="en-US" w:eastAsia="zh-CN"/>
        </w:rPr>
        <w:t>110179</w:t>
      </w:r>
    </w:p>
    <w:p>
      <w:pPr>
        <w:spacing w:after="0" w:line="86" w:lineRule="exact"/>
        <w:rPr>
          <w:color w:val="auto"/>
          <w:sz w:val="20"/>
          <w:szCs w:val="20"/>
        </w:rPr>
      </w:pPr>
    </w:p>
    <w:p>
      <w:pPr>
        <w:tabs>
          <w:tab w:val="left" w:pos="1181"/>
        </w:tabs>
        <w:spacing w:after="0" w:line="274" w:lineRule="exact"/>
        <w:ind w:left="482"/>
        <w:rPr>
          <w:rFonts w:hint="default" w:eastAsia="宋体"/>
          <w:color w:val="auto"/>
          <w:sz w:val="20"/>
          <w:szCs w:val="20"/>
          <w:lang w:val="en-US" w:eastAsia="zh-CN"/>
        </w:rPr>
      </w:pPr>
      <w:r>
        <w:rPr>
          <w:rFonts w:ascii="宋体" w:hAnsi="宋体" w:eastAsia="宋体" w:cs="宋体"/>
          <w:color w:val="auto"/>
          <w:sz w:val="24"/>
          <w:szCs w:val="24"/>
        </w:rPr>
        <w:t>日</w:t>
      </w:r>
      <w:r>
        <w:rPr>
          <w:color w:val="auto"/>
          <w:sz w:val="20"/>
          <w:szCs w:val="20"/>
        </w:rPr>
        <w:tab/>
      </w:r>
      <w:r>
        <w:rPr>
          <w:rFonts w:ascii="宋体" w:hAnsi="宋体" w:eastAsia="宋体" w:cs="宋体"/>
          <w:color w:val="auto"/>
          <w:sz w:val="24"/>
          <w:szCs w:val="24"/>
        </w:rPr>
        <w:t>期：</w:t>
      </w:r>
      <w:r>
        <w:rPr>
          <w:rFonts w:hint="eastAsia" w:ascii="宋体" w:hAnsi="宋体" w:eastAsia="宋体" w:cs="宋体"/>
          <w:color w:val="auto"/>
          <w:sz w:val="24"/>
          <w:szCs w:val="24"/>
          <w:lang w:val="en-US" w:eastAsia="zh-CN"/>
        </w:rPr>
        <w:t>2020年4月23日</w:t>
      </w:r>
    </w:p>
    <w:p>
      <w:pPr>
        <w:sectPr>
          <w:pgSz w:w="11900" w:h="16840"/>
          <w:pgMar w:top="1152" w:right="907" w:bottom="748" w:left="1418" w:header="0" w:footer="0" w:gutter="0"/>
          <w:pgNumType w:fmt="decimal"/>
          <w:cols w:equalWidth="0" w:num="1">
            <w:col w:w="9582"/>
          </w:cols>
        </w:sectPr>
      </w:pPr>
    </w:p>
    <w:p>
      <w:pPr>
        <w:spacing w:after="0" w:line="335" w:lineRule="exact"/>
        <w:rPr>
          <w:color w:val="auto"/>
          <w:sz w:val="20"/>
          <w:szCs w:val="20"/>
        </w:rPr>
      </w:pPr>
    </w:p>
    <w:p>
      <w:pPr>
        <w:rPr>
          <w:rFonts w:hint="eastAsia" w:eastAsiaTheme="minorEastAsia"/>
          <w:lang w:eastAsia="zh-CN"/>
        </w:rPr>
        <w:sectPr>
          <w:type w:val="continuous"/>
          <w:pgSz w:w="11900" w:h="16840"/>
          <w:pgMar w:top="1152" w:right="907" w:bottom="748" w:left="1418" w:header="0" w:footer="0" w:gutter="0"/>
          <w:pgNumType w:fmt="decimal"/>
          <w:cols w:equalWidth="0" w:num="1">
            <w:col w:w="9582"/>
          </w:cols>
        </w:sectPr>
      </w:pPr>
    </w:p>
    <w:p>
      <w:pPr>
        <w:pStyle w:val="3"/>
        <w:bidi w:val="0"/>
        <w:jc w:val="center"/>
        <w:outlineLvl w:val="0"/>
      </w:pPr>
      <w:bookmarkStart w:id="4" w:name="page25"/>
      <w:bookmarkEnd w:id="4"/>
      <w:bookmarkStart w:id="5" w:name="_Toc24400"/>
      <w:bookmarkStart w:id="6" w:name="_Toc29767"/>
      <w:bookmarkStart w:id="7" w:name="_Toc13267"/>
      <w:bookmarkStart w:id="8" w:name="_Toc7610"/>
      <w:r>
        <w:t>二、承诺函</w:t>
      </w:r>
      <w:bookmarkEnd w:id="5"/>
      <w:bookmarkEnd w:id="6"/>
      <w:bookmarkEnd w:id="7"/>
      <w:bookmarkEnd w:id="8"/>
    </w:p>
    <w:p>
      <w:pPr>
        <w:spacing w:after="0" w:line="224" w:lineRule="exact"/>
        <w:rPr>
          <w:color w:val="auto"/>
          <w:sz w:val="20"/>
          <w:szCs w:val="20"/>
        </w:rPr>
      </w:pPr>
    </w:p>
    <w:p>
      <w:pPr>
        <w:spacing w:after="0" w:line="274" w:lineRule="exact"/>
        <w:rPr>
          <w:color w:val="auto"/>
          <w:sz w:val="20"/>
          <w:szCs w:val="20"/>
        </w:rPr>
      </w:pPr>
      <w:r>
        <w:rPr>
          <w:rFonts w:ascii="宋体" w:hAnsi="宋体" w:eastAsia="宋体" w:cs="宋体"/>
          <w:color w:val="auto"/>
          <w:sz w:val="24"/>
          <w:szCs w:val="24"/>
        </w:rPr>
        <w:t>致：四川五洲招标代理有限公司</w:t>
      </w:r>
    </w:p>
    <w:p>
      <w:pPr>
        <w:spacing w:after="0" w:line="261" w:lineRule="exact"/>
        <w:rPr>
          <w:color w:val="auto"/>
          <w:sz w:val="20"/>
          <w:szCs w:val="20"/>
        </w:rPr>
      </w:pPr>
    </w:p>
    <w:p>
      <w:pPr>
        <w:spacing w:after="0" w:line="274" w:lineRule="exact"/>
        <w:ind w:left="480"/>
        <w:rPr>
          <w:color w:val="auto"/>
          <w:sz w:val="20"/>
          <w:szCs w:val="20"/>
        </w:rPr>
      </w:pPr>
      <w:r>
        <w:rPr>
          <w:rFonts w:ascii="宋体" w:hAnsi="宋体" w:eastAsia="宋体" w:cs="宋体"/>
          <w:color w:val="auto"/>
          <w:sz w:val="24"/>
          <w:szCs w:val="24"/>
        </w:rPr>
        <w:t>我公司作为本次采购项目的投标人，根据招标文件要求，现郑重承诺如下：</w:t>
      </w:r>
    </w:p>
    <w:p>
      <w:pPr>
        <w:spacing w:after="0" w:line="105" w:lineRule="exact"/>
        <w:rPr>
          <w:color w:val="auto"/>
          <w:sz w:val="20"/>
          <w:szCs w:val="20"/>
        </w:rPr>
      </w:pPr>
    </w:p>
    <w:p>
      <w:pPr>
        <w:spacing w:after="0" w:line="274" w:lineRule="exact"/>
        <w:ind w:left="480"/>
        <w:rPr>
          <w:color w:val="auto"/>
          <w:sz w:val="20"/>
          <w:szCs w:val="20"/>
        </w:rPr>
      </w:pPr>
      <w:r>
        <w:rPr>
          <w:rFonts w:ascii="宋体" w:hAnsi="宋体" w:eastAsia="宋体" w:cs="宋体"/>
          <w:color w:val="auto"/>
          <w:sz w:val="24"/>
          <w:szCs w:val="24"/>
        </w:rPr>
        <w:t>一、具备《中华人民共和国政府采购法》第二十二条第一款和本项目规定的条件：</w:t>
      </w:r>
    </w:p>
    <w:p>
      <w:pPr>
        <w:spacing w:after="0" w:line="119" w:lineRule="exact"/>
        <w:rPr>
          <w:color w:val="auto"/>
          <w:sz w:val="20"/>
          <w:szCs w:val="20"/>
        </w:rPr>
      </w:pPr>
    </w:p>
    <w:p>
      <w:pPr>
        <w:numPr>
          <w:ilvl w:val="0"/>
          <w:numId w:val="3"/>
        </w:numPr>
        <w:spacing w:after="0" w:line="305" w:lineRule="exact"/>
        <w:ind w:left="845" w:leftChars="0" w:hanging="425" w:firstLineChars="0"/>
        <w:rPr>
          <w:rFonts w:ascii="宋体" w:hAnsi="宋体" w:eastAsia="宋体" w:cs="宋体"/>
          <w:color w:val="auto"/>
          <w:sz w:val="24"/>
          <w:szCs w:val="24"/>
        </w:rPr>
      </w:pPr>
      <w:r>
        <w:rPr>
          <w:rFonts w:ascii="宋体" w:hAnsi="宋体" w:eastAsia="宋体" w:cs="宋体"/>
          <w:color w:val="auto"/>
          <w:sz w:val="24"/>
          <w:szCs w:val="24"/>
        </w:rPr>
        <w:t>具有独立承担民事责任的能力；</w:t>
      </w:r>
    </w:p>
    <w:p>
      <w:pPr>
        <w:numPr>
          <w:ilvl w:val="0"/>
          <w:numId w:val="3"/>
        </w:numPr>
        <w:spacing w:after="0" w:line="305" w:lineRule="exact"/>
        <w:ind w:left="845" w:leftChars="0" w:hanging="425" w:firstLineChars="0"/>
        <w:rPr>
          <w:rFonts w:ascii="宋体" w:hAnsi="宋体" w:eastAsia="宋体" w:cs="宋体"/>
          <w:color w:val="auto"/>
          <w:sz w:val="24"/>
          <w:szCs w:val="24"/>
        </w:rPr>
      </w:pPr>
      <w:r>
        <w:rPr>
          <w:rFonts w:ascii="宋体" w:hAnsi="宋体" w:eastAsia="宋体" w:cs="宋体"/>
          <w:color w:val="auto"/>
          <w:sz w:val="24"/>
          <w:szCs w:val="24"/>
        </w:rPr>
        <w:t>具有良好的商业信誉和健全的财务会计制度；</w:t>
      </w:r>
    </w:p>
    <w:p>
      <w:pPr>
        <w:numPr>
          <w:ilvl w:val="0"/>
          <w:numId w:val="3"/>
        </w:numPr>
        <w:spacing w:after="0" w:line="305" w:lineRule="exact"/>
        <w:ind w:left="845" w:leftChars="0" w:hanging="425" w:firstLineChars="0"/>
        <w:rPr>
          <w:rFonts w:ascii="宋体" w:hAnsi="宋体" w:eastAsia="宋体" w:cs="宋体"/>
          <w:color w:val="auto"/>
          <w:sz w:val="24"/>
          <w:szCs w:val="24"/>
        </w:rPr>
      </w:pPr>
      <w:r>
        <w:rPr>
          <w:rFonts w:ascii="宋体" w:hAnsi="宋体" w:eastAsia="宋体" w:cs="宋体"/>
          <w:color w:val="auto"/>
          <w:sz w:val="24"/>
          <w:szCs w:val="24"/>
        </w:rPr>
        <w:t>具有履行合同所必需的设备和专业技术能力；</w:t>
      </w:r>
    </w:p>
    <w:p>
      <w:pPr>
        <w:numPr>
          <w:ilvl w:val="0"/>
          <w:numId w:val="3"/>
        </w:numPr>
        <w:spacing w:after="0" w:line="305" w:lineRule="exact"/>
        <w:ind w:left="845" w:leftChars="0" w:hanging="425" w:firstLineChars="0"/>
        <w:rPr>
          <w:rFonts w:ascii="宋体" w:hAnsi="宋体" w:eastAsia="宋体" w:cs="宋体"/>
          <w:color w:val="auto"/>
          <w:sz w:val="24"/>
          <w:szCs w:val="24"/>
        </w:rPr>
      </w:pPr>
      <w:r>
        <w:rPr>
          <w:rFonts w:ascii="宋体" w:hAnsi="宋体" w:eastAsia="宋体" w:cs="宋体"/>
          <w:color w:val="auto"/>
          <w:sz w:val="24"/>
          <w:szCs w:val="24"/>
        </w:rPr>
        <w:t>有依法缴纳税收和社会保障资金的良好记录；</w:t>
      </w:r>
    </w:p>
    <w:p>
      <w:pPr>
        <w:numPr>
          <w:ilvl w:val="0"/>
          <w:numId w:val="3"/>
        </w:numPr>
        <w:spacing w:after="0" w:line="305" w:lineRule="exact"/>
        <w:ind w:left="845" w:leftChars="0" w:hanging="425" w:firstLineChars="0"/>
        <w:rPr>
          <w:rFonts w:ascii="宋体" w:hAnsi="宋体" w:eastAsia="宋体" w:cs="宋体"/>
          <w:color w:val="auto"/>
          <w:sz w:val="24"/>
          <w:szCs w:val="24"/>
        </w:rPr>
      </w:pPr>
      <w:r>
        <w:rPr>
          <w:rFonts w:ascii="宋体" w:hAnsi="宋体" w:eastAsia="宋体" w:cs="宋体"/>
          <w:color w:val="auto"/>
          <w:sz w:val="24"/>
          <w:szCs w:val="24"/>
        </w:rPr>
        <w:t>参加政府采购活动前三年内，在经营活动中没有重大违法记录；</w:t>
      </w:r>
    </w:p>
    <w:p>
      <w:pPr>
        <w:numPr>
          <w:ilvl w:val="0"/>
          <w:numId w:val="3"/>
        </w:numPr>
        <w:spacing w:after="0" w:line="305" w:lineRule="exact"/>
        <w:ind w:left="845" w:leftChars="0" w:hanging="425" w:firstLineChars="0"/>
        <w:rPr>
          <w:rFonts w:ascii="宋体" w:hAnsi="宋体" w:eastAsia="宋体" w:cs="宋体"/>
          <w:color w:val="auto"/>
          <w:sz w:val="24"/>
          <w:szCs w:val="24"/>
        </w:rPr>
      </w:pPr>
      <w:r>
        <w:rPr>
          <w:rFonts w:ascii="宋体" w:hAnsi="宋体" w:eastAsia="宋体" w:cs="宋体"/>
          <w:color w:val="auto"/>
          <w:sz w:val="24"/>
          <w:szCs w:val="24"/>
        </w:rPr>
        <w:t>法律、行政法规规定的其他条件；</w:t>
      </w:r>
    </w:p>
    <w:p>
      <w:pPr>
        <w:numPr>
          <w:ilvl w:val="0"/>
          <w:numId w:val="3"/>
        </w:numPr>
        <w:spacing w:after="0" w:line="305" w:lineRule="exact"/>
        <w:ind w:left="845" w:leftChars="0" w:hanging="425" w:firstLineChars="0"/>
        <w:rPr>
          <w:rFonts w:ascii="宋体" w:hAnsi="宋体" w:eastAsia="宋体" w:cs="宋体"/>
          <w:color w:val="auto"/>
          <w:sz w:val="24"/>
          <w:szCs w:val="24"/>
        </w:rPr>
      </w:pPr>
      <w:r>
        <w:rPr>
          <w:rFonts w:ascii="宋体" w:hAnsi="宋体" w:eastAsia="宋体" w:cs="宋体"/>
          <w:color w:val="auto"/>
          <w:sz w:val="24"/>
          <w:szCs w:val="24"/>
        </w:rPr>
        <w:t>根据采购项目提出的特殊条件。</w:t>
      </w:r>
    </w:p>
    <w:p>
      <w:pPr>
        <w:spacing w:after="0" w:line="115" w:lineRule="exact"/>
        <w:rPr>
          <w:color w:val="auto"/>
          <w:sz w:val="20"/>
          <w:szCs w:val="20"/>
        </w:rPr>
      </w:pPr>
    </w:p>
    <w:p>
      <w:pPr>
        <w:spacing w:after="0" w:line="332" w:lineRule="exact"/>
        <w:ind w:right="120" w:firstLine="480"/>
        <w:jc w:val="both"/>
        <w:rPr>
          <w:color w:val="auto"/>
          <w:sz w:val="20"/>
          <w:szCs w:val="20"/>
        </w:rPr>
      </w:pPr>
      <w:r>
        <w:rPr>
          <w:rFonts w:ascii="宋体" w:hAnsi="宋体" w:eastAsia="宋体" w:cs="宋体"/>
          <w:color w:val="auto"/>
          <w:sz w:val="24"/>
          <w:szCs w:val="24"/>
        </w:rPr>
        <w:t>二、完全接受和满足本项目招标文件中规定的实质性要求，如对招标文件有异议，已经在投标截止时间届满前依法进行维权救济，不存在对招标文件有异议的同时又参加投标以求侥幸中标或者为实现其他非法目的的行为。</w:t>
      </w:r>
    </w:p>
    <w:p>
      <w:pPr>
        <w:spacing w:after="0" w:line="144" w:lineRule="exact"/>
        <w:rPr>
          <w:color w:val="auto"/>
          <w:sz w:val="20"/>
          <w:szCs w:val="20"/>
        </w:rPr>
      </w:pPr>
    </w:p>
    <w:p>
      <w:pPr>
        <w:spacing w:after="0" w:line="332" w:lineRule="exact"/>
        <w:ind w:right="120" w:firstLine="480"/>
        <w:jc w:val="both"/>
        <w:rPr>
          <w:color w:val="auto"/>
          <w:sz w:val="20"/>
          <w:szCs w:val="20"/>
        </w:rPr>
      </w:pPr>
      <w:r>
        <w:rPr>
          <w:rFonts w:ascii="宋体" w:hAnsi="宋体" w:eastAsia="宋体" w:cs="宋体"/>
          <w:color w:val="auto"/>
          <w:sz w:val="24"/>
          <w:szCs w:val="24"/>
        </w:rPr>
        <w:t>三、参加本次招标采购活动，不存在与单位负责人为同一人或者存在直接控股、管理关系的其他供应商参与同一合同项下的政府采购活动的行为。我方未参与本采购项目前期咨询论证，不属于禁止参加本项目投标的供应商。</w:t>
      </w:r>
    </w:p>
    <w:p>
      <w:pPr>
        <w:spacing w:after="0" w:line="144" w:lineRule="exact"/>
        <w:rPr>
          <w:color w:val="auto"/>
          <w:sz w:val="20"/>
          <w:szCs w:val="20"/>
        </w:rPr>
      </w:pPr>
    </w:p>
    <w:p>
      <w:pPr>
        <w:spacing w:after="0" w:line="308" w:lineRule="exact"/>
        <w:ind w:right="120" w:firstLine="480"/>
        <w:jc w:val="both"/>
        <w:rPr>
          <w:color w:val="auto"/>
          <w:sz w:val="20"/>
          <w:szCs w:val="20"/>
        </w:rPr>
      </w:pPr>
      <w:r>
        <w:rPr>
          <w:rFonts w:ascii="宋体" w:hAnsi="宋体" w:eastAsia="宋体" w:cs="宋体"/>
          <w:color w:val="auto"/>
          <w:sz w:val="24"/>
          <w:szCs w:val="24"/>
        </w:rPr>
        <w:t>四、参加本次招标采购活动，不存在和其他供应商在同一合同项下的采购项目中，同时委托同一个自然人、同一家庭的人员、同一单位的人员作为代理人的行为。</w:t>
      </w:r>
    </w:p>
    <w:p>
      <w:pPr>
        <w:spacing w:after="0" w:line="105" w:lineRule="exact"/>
        <w:rPr>
          <w:color w:val="auto"/>
          <w:sz w:val="20"/>
          <w:szCs w:val="20"/>
        </w:rPr>
      </w:pPr>
    </w:p>
    <w:p>
      <w:pPr>
        <w:spacing w:after="0" w:line="346" w:lineRule="exact"/>
        <w:ind w:firstLine="480"/>
        <w:jc w:val="both"/>
        <w:rPr>
          <w:color w:val="auto"/>
          <w:sz w:val="20"/>
          <w:szCs w:val="20"/>
        </w:rPr>
      </w:pPr>
      <w:r>
        <w:rPr>
          <w:rFonts w:ascii="宋体" w:hAnsi="宋体" w:eastAsia="宋体" w:cs="宋体"/>
          <w:color w:val="auto"/>
          <w:sz w:val="24"/>
          <w:szCs w:val="24"/>
        </w:rPr>
        <w:t>五、我司未被对列入按财库</w:t>
      </w:r>
      <w:r>
        <w:rPr>
          <w:rFonts w:ascii="Calibri" w:hAnsi="Calibri" w:eastAsia="Calibri" w:cs="Calibri"/>
          <w:color w:val="auto"/>
          <w:sz w:val="24"/>
          <w:szCs w:val="24"/>
        </w:rPr>
        <w:t xml:space="preserve">[2016]125 </w:t>
      </w:r>
      <w:r>
        <w:rPr>
          <w:rFonts w:ascii="宋体" w:hAnsi="宋体" w:eastAsia="宋体" w:cs="宋体"/>
          <w:color w:val="auto"/>
          <w:sz w:val="24"/>
          <w:szCs w:val="24"/>
        </w:rPr>
        <w:t>号规定的失信被执行人、重大税收违法案件当事人名单、政府采购严重违法失信行为记录名单及其他不符合《中华人民共和国政府采购法》第二十二条规定条件的供应商。</w:t>
      </w:r>
    </w:p>
    <w:p>
      <w:pPr>
        <w:spacing w:after="0" w:line="100" w:lineRule="exact"/>
        <w:rPr>
          <w:color w:val="auto"/>
          <w:sz w:val="20"/>
          <w:szCs w:val="20"/>
        </w:rPr>
      </w:pPr>
    </w:p>
    <w:p>
      <w:pPr>
        <w:spacing w:after="0" w:line="331" w:lineRule="exact"/>
        <w:ind w:right="120" w:firstLine="480"/>
        <w:rPr>
          <w:color w:val="auto"/>
          <w:sz w:val="20"/>
          <w:szCs w:val="20"/>
        </w:rPr>
      </w:pPr>
      <w:r>
        <w:rPr>
          <w:rFonts w:ascii="宋体" w:hAnsi="宋体" w:eastAsia="宋体" w:cs="宋体"/>
          <w:color w:val="auto"/>
          <w:sz w:val="24"/>
          <w:szCs w:val="24"/>
        </w:rPr>
        <w:t>六、</w:t>
      </w:r>
      <w:r>
        <w:rPr>
          <w:rFonts w:ascii="宋体" w:hAnsi="宋体" w:eastAsia="宋体" w:cs="宋体"/>
          <w:b/>
          <w:bCs/>
          <w:color w:val="auto"/>
          <w:sz w:val="24"/>
          <w:szCs w:val="24"/>
        </w:rPr>
        <w:t>如果有《四川省政府采购当事人诚信管理办法》（川财采</w:t>
      </w:r>
      <w:r>
        <w:rPr>
          <w:rFonts w:ascii="Calibri" w:hAnsi="Calibri" w:eastAsia="Calibri" w:cs="Calibri"/>
          <w:b/>
          <w:bCs/>
          <w:color w:val="auto"/>
          <w:sz w:val="24"/>
          <w:szCs w:val="24"/>
        </w:rPr>
        <w:t xml:space="preserve">[2015]33 </w:t>
      </w:r>
      <w:r>
        <w:rPr>
          <w:rFonts w:ascii="宋体" w:hAnsi="宋体" w:eastAsia="宋体" w:cs="宋体"/>
          <w:b/>
          <w:bCs/>
          <w:color w:val="auto"/>
          <w:sz w:val="24"/>
          <w:szCs w:val="24"/>
        </w:rPr>
        <w:t>号）规定的记入诚信档案的失信行为，将在投标文件中全面如实反映。</w:t>
      </w:r>
    </w:p>
    <w:p>
      <w:pPr>
        <w:spacing w:after="0" w:line="141" w:lineRule="exact"/>
        <w:rPr>
          <w:color w:val="auto"/>
          <w:sz w:val="20"/>
          <w:szCs w:val="20"/>
        </w:rPr>
      </w:pPr>
    </w:p>
    <w:p>
      <w:pPr>
        <w:spacing w:after="0" w:line="310" w:lineRule="exact"/>
        <w:ind w:firstLine="480"/>
        <w:rPr>
          <w:color w:val="auto"/>
          <w:sz w:val="20"/>
          <w:szCs w:val="20"/>
        </w:rPr>
      </w:pPr>
      <w:r>
        <w:rPr>
          <w:rFonts w:ascii="宋体" w:hAnsi="宋体" w:eastAsia="宋体" w:cs="宋体"/>
          <w:color w:val="auto"/>
          <w:sz w:val="24"/>
          <w:szCs w:val="24"/>
        </w:rPr>
        <w:t>七、投标文件中提供的能够给予我公司带来优惠、好处的任何材料资料和技术、服务、商务等响应承诺情况都是真实的、有效的、合法的。</w:t>
      </w:r>
    </w:p>
    <w:p>
      <w:pPr>
        <w:spacing w:after="0" w:line="143" w:lineRule="exact"/>
        <w:rPr>
          <w:color w:val="auto"/>
          <w:sz w:val="20"/>
          <w:szCs w:val="20"/>
        </w:rPr>
      </w:pPr>
    </w:p>
    <w:p>
      <w:pPr>
        <w:spacing w:after="0" w:line="308" w:lineRule="exact"/>
        <w:ind w:right="120" w:firstLine="480"/>
        <w:rPr>
          <w:color w:val="auto"/>
          <w:sz w:val="20"/>
          <w:szCs w:val="20"/>
        </w:rPr>
      </w:pPr>
      <w:r>
        <w:rPr>
          <w:rFonts w:ascii="宋体" w:hAnsi="宋体" w:eastAsia="宋体" w:cs="宋体"/>
          <w:color w:val="auto"/>
          <w:sz w:val="24"/>
          <w:szCs w:val="24"/>
        </w:rPr>
        <w:t>八、我司完全同意招标文件中关于知识产权的说明，承诺由此造成的纠纷由本单位全权负责。</w:t>
      </w:r>
    </w:p>
    <w:p>
      <w:pPr>
        <w:spacing w:after="0" w:line="145" w:lineRule="exact"/>
        <w:rPr>
          <w:color w:val="auto"/>
          <w:sz w:val="20"/>
          <w:szCs w:val="20"/>
        </w:rPr>
      </w:pPr>
    </w:p>
    <w:p>
      <w:pPr>
        <w:spacing w:after="0" w:line="308" w:lineRule="exact"/>
        <w:ind w:right="120" w:firstLine="480"/>
        <w:rPr>
          <w:color w:val="auto"/>
          <w:sz w:val="20"/>
          <w:szCs w:val="20"/>
        </w:rPr>
      </w:pPr>
      <w:r>
        <w:drawing>
          <wp:anchor distT="0" distB="0" distL="114300" distR="114300" simplePos="0" relativeHeight="251661312" behindDoc="1" locked="0" layoutInCell="1" allowOverlap="1">
            <wp:simplePos x="0" y="0"/>
            <wp:positionH relativeFrom="column">
              <wp:posOffset>3849370</wp:posOffset>
            </wp:positionH>
            <wp:positionV relativeFrom="paragraph">
              <wp:posOffset>279400</wp:posOffset>
            </wp:positionV>
            <wp:extent cx="1421130" cy="1418590"/>
            <wp:effectExtent l="0" t="0" r="11430" b="1397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
                    <a:srcRect r="2356" b="975"/>
                    <a:stretch>
                      <a:fillRect/>
                    </a:stretch>
                  </pic:blipFill>
                  <pic:spPr>
                    <a:xfrm>
                      <a:off x="0" y="0"/>
                      <a:ext cx="1421130" cy="1418590"/>
                    </a:xfrm>
                    <a:prstGeom prst="rect">
                      <a:avLst/>
                    </a:prstGeom>
                    <a:noFill/>
                    <a:ln>
                      <a:noFill/>
                    </a:ln>
                  </pic:spPr>
                </pic:pic>
              </a:graphicData>
            </a:graphic>
          </wp:anchor>
        </w:drawing>
      </w:r>
      <w:r>
        <w:rPr>
          <w:rFonts w:ascii="宋体" w:hAnsi="宋体" w:eastAsia="宋体" w:cs="宋体"/>
          <w:color w:val="auto"/>
          <w:sz w:val="24"/>
          <w:szCs w:val="24"/>
        </w:rPr>
        <w:t>本单位对上述承诺内容事项真实性负责。如经查实上述承诺的内容事项存在虚假，本单位愿意接受以提供虚假材料谋取中标追究法律责任。</w:t>
      </w:r>
    </w:p>
    <w:p>
      <w:pPr>
        <w:spacing w:after="0" w:line="107" w:lineRule="exact"/>
        <w:rPr>
          <w:color w:val="auto"/>
          <w:sz w:val="20"/>
          <w:szCs w:val="20"/>
        </w:rPr>
      </w:pPr>
    </w:p>
    <w:p>
      <w:pPr>
        <w:tabs>
          <w:tab w:val="left" w:pos="2380"/>
        </w:tabs>
        <w:spacing w:after="0" w:line="274" w:lineRule="exact"/>
        <w:rPr>
          <w:color w:val="auto"/>
          <w:sz w:val="20"/>
          <w:szCs w:val="20"/>
        </w:rPr>
      </w:pPr>
      <w:r>
        <w:rPr>
          <w:rFonts w:ascii="宋体" w:hAnsi="宋体" w:eastAsia="宋体" w:cs="宋体"/>
          <w:color w:val="auto"/>
          <w:sz w:val="24"/>
          <w:szCs w:val="24"/>
        </w:rPr>
        <w:t>投标人名称：</w:t>
      </w:r>
      <w:r>
        <w:rPr>
          <w:rFonts w:hint="eastAsia" w:ascii="宋体" w:hAnsi="宋体" w:eastAsia="宋体" w:cs="宋体"/>
          <w:color w:val="auto"/>
          <w:sz w:val="24"/>
          <w:szCs w:val="24"/>
          <w:lang w:val="en-US" w:eastAsia="zh-CN"/>
        </w:rPr>
        <w:t>王金鱼</w:t>
      </w:r>
      <w:r>
        <w:rPr>
          <w:color w:val="auto"/>
          <w:sz w:val="20"/>
          <w:szCs w:val="20"/>
        </w:rPr>
        <w:tab/>
      </w:r>
      <w:r>
        <w:rPr>
          <w:rFonts w:ascii="宋体" w:hAnsi="宋体" w:eastAsia="宋体" w:cs="宋体"/>
          <w:color w:val="auto"/>
          <w:sz w:val="24"/>
          <w:szCs w:val="24"/>
        </w:rPr>
        <w:t>（盖单位公章）</w:t>
      </w:r>
    </w:p>
    <w:p>
      <w:pPr>
        <w:spacing w:after="0" w:line="108" w:lineRule="exact"/>
        <w:rPr>
          <w:color w:val="auto"/>
          <w:sz w:val="20"/>
          <w:szCs w:val="20"/>
        </w:rPr>
      </w:pPr>
    </w:p>
    <w:p>
      <w:pPr>
        <w:spacing w:after="0" w:line="274" w:lineRule="exact"/>
        <w:rPr>
          <w:rFonts w:hint="default" w:eastAsia="宋体"/>
          <w:color w:val="auto"/>
          <w:sz w:val="20"/>
          <w:szCs w:val="20"/>
          <w:lang w:val="en-US" w:eastAsia="zh-CN"/>
        </w:rPr>
      </w:pPr>
      <w:r>
        <w:rPr>
          <w:rFonts w:ascii="宋体" w:hAnsi="宋体" w:eastAsia="宋体" w:cs="宋体"/>
          <w:color w:val="auto"/>
          <w:sz w:val="24"/>
          <w:szCs w:val="24"/>
        </w:rPr>
        <w:t>法定代表人或授权代表（签字）：</w:t>
      </w:r>
      <w:r>
        <w:rPr>
          <w:rFonts w:hint="eastAsia" w:ascii="宋体" w:hAnsi="宋体" w:eastAsia="宋体" w:cs="宋体"/>
          <w:color w:val="auto"/>
          <w:sz w:val="24"/>
          <w:szCs w:val="24"/>
          <w:lang w:val="en-US" w:eastAsia="zh-CN"/>
        </w:rPr>
        <w:t>宋龙龙</w:t>
      </w:r>
    </w:p>
    <w:p>
      <w:pPr>
        <w:spacing w:after="0" w:line="105" w:lineRule="exact"/>
        <w:rPr>
          <w:color w:val="auto"/>
          <w:sz w:val="20"/>
          <w:szCs w:val="20"/>
        </w:rPr>
      </w:pPr>
    </w:p>
    <w:p>
      <w:pPr>
        <w:spacing w:after="0" w:line="274" w:lineRule="exact"/>
        <w:rPr>
          <w:rFonts w:hint="default" w:eastAsia="宋体"/>
          <w:lang w:val="en-US" w:eastAsia="zh-CN"/>
        </w:rPr>
        <w:sectPr>
          <w:pgSz w:w="11900" w:h="16840"/>
          <w:pgMar w:top="1152" w:right="1007" w:bottom="748" w:left="1420" w:header="0" w:footer="0" w:gutter="0"/>
          <w:pgNumType w:fmt="decimal"/>
          <w:cols w:equalWidth="0" w:num="1">
            <w:col w:w="9480"/>
          </w:cols>
        </w:sectPr>
      </w:pPr>
      <w:r>
        <w:rPr>
          <w:rFonts w:ascii="宋体" w:hAnsi="宋体" w:eastAsia="宋体" w:cs="宋体"/>
          <w:color w:val="auto"/>
          <w:sz w:val="24"/>
          <w:szCs w:val="24"/>
        </w:rPr>
        <w:t>日期：</w:t>
      </w:r>
      <w:r>
        <w:rPr>
          <w:rFonts w:hint="eastAsia" w:ascii="宋体" w:hAnsi="宋体" w:eastAsia="宋体" w:cs="宋体"/>
          <w:color w:val="auto"/>
          <w:sz w:val="24"/>
          <w:szCs w:val="24"/>
          <w:lang w:val="en-US" w:eastAsia="zh-CN"/>
        </w:rPr>
        <w:t>2020年4月23日</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15" w:lineRule="exact"/>
        <w:rPr>
          <w:color w:val="auto"/>
          <w:sz w:val="20"/>
          <w:szCs w:val="20"/>
        </w:rPr>
      </w:pPr>
    </w:p>
    <w:p>
      <w:pPr>
        <w:spacing w:after="0"/>
        <w:ind w:right="140"/>
        <w:jc w:val="center"/>
        <w:sectPr>
          <w:type w:val="continuous"/>
          <w:pgSz w:w="11900" w:h="16840"/>
          <w:pgMar w:top="1152" w:right="1007" w:bottom="748" w:left="1420" w:header="0" w:footer="0" w:gutter="0"/>
          <w:pgNumType w:fmt="decimal"/>
          <w:cols w:equalWidth="0" w:num="1">
            <w:col w:w="9480"/>
          </w:cols>
        </w:sectPr>
      </w:pPr>
    </w:p>
    <w:p>
      <w:pPr>
        <w:pStyle w:val="3"/>
        <w:bidi w:val="0"/>
        <w:jc w:val="center"/>
        <w:outlineLvl w:val="0"/>
      </w:pPr>
      <w:bookmarkStart w:id="9" w:name="page26"/>
      <w:bookmarkEnd w:id="9"/>
      <w:bookmarkStart w:id="10" w:name="_Toc4589"/>
      <w:bookmarkStart w:id="11" w:name="_Toc21438"/>
      <w:bookmarkStart w:id="12" w:name="_Toc972"/>
      <w:bookmarkStart w:id="13" w:name="_Toc32530"/>
      <w:r>
        <w:t>三、法定代表人授权书</w:t>
      </w:r>
      <w:bookmarkEnd w:id="10"/>
      <w:bookmarkEnd w:id="11"/>
      <w:bookmarkEnd w:id="12"/>
      <w:bookmarkEnd w:id="13"/>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74" w:lineRule="exact"/>
        <w:ind w:left="460"/>
        <w:rPr>
          <w:rFonts w:ascii="宋体" w:hAnsi="宋体" w:eastAsia="宋体" w:cs="宋体"/>
          <w:color w:val="auto"/>
          <w:sz w:val="24"/>
          <w:szCs w:val="24"/>
        </w:rPr>
      </w:pPr>
    </w:p>
    <w:p>
      <w:pPr>
        <w:spacing w:after="0" w:line="274" w:lineRule="exact"/>
        <w:ind w:left="46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四川五洲招标代理有限公司：</w:t>
      </w:r>
    </w:p>
    <w:p>
      <w:pPr>
        <w:spacing w:after="0" w:line="274" w:lineRule="exact"/>
        <w:ind w:left="46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w:t>
      </w:r>
    </w:p>
    <w:p>
      <w:pPr>
        <w:spacing w:after="0" w:line="274" w:lineRule="exact"/>
        <w:ind w:left="460" w:firstLine="420" w:firstLineChars="0"/>
        <w:rPr>
          <w:rFonts w:ascii="宋体" w:hAnsi="宋体" w:eastAsia="宋体" w:cs="宋体"/>
          <w:color w:val="auto"/>
          <w:sz w:val="24"/>
          <w:szCs w:val="24"/>
        </w:rPr>
      </w:pPr>
      <w:r>
        <w:rPr>
          <w:rFonts w:hint="eastAsia" w:ascii="宋体" w:hAnsi="宋体" w:eastAsia="宋体" w:cs="宋体"/>
          <w:color w:val="auto"/>
          <w:sz w:val="24"/>
          <w:szCs w:val="24"/>
          <w:lang w:val="en-US" w:eastAsia="zh-CN"/>
        </w:rPr>
        <w:t xml:space="preserve">本授权声明： </w:t>
      </w:r>
      <w:r>
        <w:rPr>
          <w:rFonts w:hint="eastAsia" w:ascii="宋体" w:hAnsi="宋体" w:eastAsia="宋体" w:cs="宋体"/>
          <w:color w:val="auto"/>
          <w:sz w:val="24"/>
          <w:szCs w:val="24"/>
          <w:u w:val="single"/>
          <w:lang w:val="en-US" w:eastAsia="zh-CN"/>
        </w:rPr>
        <w:t>王金鱼、刘积仁董事长</w:t>
      </w:r>
      <w:r>
        <w:rPr>
          <w:rFonts w:hint="eastAsia" w:ascii="宋体" w:hAnsi="宋体" w:eastAsia="宋体" w:cs="宋体"/>
          <w:color w:val="auto"/>
          <w:sz w:val="24"/>
          <w:szCs w:val="24"/>
          <w:lang w:val="en-US" w:eastAsia="zh-CN"/>
        </w:rPr>
        <w:t>授权</w:t>
      </w:r>
      <w:r>
        <w:rPr>
          <w:rFonts w:hint="eastAsia" w:ascii="宋体" w:hAnsi="宋体" w:eastAsia="宋体" w:cs="宋体"/>
          <w:color w:val="auto"/>
          <w:sz w:val="24"/>
          <w:szCs w:val="24"/>
          <w:u w:val="single"/>
          <w:lang w:val="en-US" w:eastAsia="zh-CN"/>
        </w:rPr>
        <w:t>宋龙龙</w:t>
      </w:r>
      <w:r>
        <w:rPr>
          <w:rFonts w:hint="eastAsia" w:ascii="宋体" w:hAnsi="宋体" w:eastAsia="宋体" w:cs="宋体"/>
          <w:color w:val="auto"/>
          <w:sz w:val="24"/>
          <w:szCs w:val="24"/>
          <w:lang w:val="en-US" w:eastAsia="zh-CN"/>
        </w:rPr>
        <w:t>为我方“</w:t>
      </w:r>
      <w:r>
        <w:rPr>
          <w:rFonts w:hint="eastAsia" w:ascii="宋体" w:hAnsi="宋体" w:eastAsia="宋体" w:cs="宋体"/>
          <w:color w:val="auto"/>
          <w:sz w:val="24"/>
          <w:szCs w:val="24"/>
          <w:u w:val="single"/>
          <w:lang w:val="en-US" w:eastAsia="zh-CN"/>
        </w:rPr>
        <w:t>四川省成都市妇女儿童中心医院管理软件系统等采购项目”项目（招标编号：5101012020000269）</w:t>
      </w:r>
      <w:r>
        <w:rPr>
          <w:rFonts w:hint="eastAsia" w:ascii="宋体" w:hAnsi="宋体" w:eastAsia="宋体" w:cs="宋体"/>
          <w:color w:val="auto"/>
          <w:sz w:val="24"/>
          <w:szCs w:val="24"/>
          <w:lang w:val="en-US" w:eastAsia="zh-CN"/>
        </w:rPr>
        <w:t>投标活动的合法代表，以我方名义全权处理该项目有关投标、签订合同以及执行合同等一切事宜。</w:t>
      </w:r>
    </w:p>
    <w:p>
      <w:pPr>
        <w:spacing w:after="0" w:line="274" w:lineRule="exact"/>
        <w:ind w:left="460" w:firstLine="420" w:firstLineChars="0"/>
        <w:rPr>
          <w:rFonts w:ascii="宋体" w:hAnsi="宋体" w:eastAsia="宋体" w:cs="宋体"/>
          <w:color w:val="auto"/>
          <w:sz w:val="24"/>
          <w:szCs w:val="24"/>
        </w:rPr>
      </w:pPr>
      <w:r>
        <w:rPr>
          <w:rFonts w:hint="eastAsia" w:ascii="宋体" w:hAnsi="宋体" w:eastAsia="宋体" w:cs="宋体"/>
          <w:color w:val="auto"/>
          <w:sz w:val="24"/>
          <w:szCs w:val="24"/>
          <w:lang w:val="en-US" w:eastAsia="zh-CN"/>
        </w:rPr>
        <w:t>特此声明。</w:t>
      </w:r>
    </w:p>
    <w:p>
      <w:pPr>
        <w:spacing w:after="0" w:line="200" w:lineRule="exact"/>
        <w:rPr>
          <w:color w:val="auto"/>
          <w:sz w:val="20"/>
          <w:szCs w:val="20"/>
        </w:rPr>
      </w:pPr>
      <w:r>
        <w:rPr>
          <w:rFonts w:ascii="宋体" w:hAnsi="宋体" w:eastAsia="宋体" w:cs="宋体"/>
          <w:sz w:val="24"/>
          <w:szCs w:val="24"/>
        </w:rPr>
        <w:drawing>
          <wp:anchor distT="0" distB="0" distL="114300" distR="114300" simplePos="0" relativeHeight="252937216" behindDoc="1" locked="0" layoutInCell="1" allowOverlap="1">
            <wp:simplePos x="0" y="0"/>
            <wp:positionH relativeFrom="column">
              <wp:posOffset>4293870</wp:posOffset>
            </wp:positionH>
            <wp:positionV relativeFrom="paragraph">
              <wp:posOffset>3810</wp:posOffset>
            </wp:positionV>
            <wp:extent cx="1219200" cy="952500"/>
            <wp:effectExtent l="0" t="0" r="0" b="7620"/>
            <wp:wrapNone/>
            <wp:docPr id="2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descr="IMG_256"/>
                    <pic:cNvPicPr>
                      <a:picLocks noChangeAspect="1"/>
                    </pic:cNvPicPr>
                  </pic:nvPicPr>
                  <pic:blipFill>
                    <a:blip r:embed="rId7"/>
                    <a:stretch>
                      <a:fillRect/>
                    </a:stretch>
                  </pic:blipFill>
                  <pic:spPr>
                    <a:xfrm>
                      <a:off x="0" y="0"/>
                      <a:ext cx="1219200" cy="952500"/>
                    </a:xfrm>
                    <a:prstGeom prst="rect">
                      <a:avLst/>
                    </a:prstGeom>
                    <a:noFill/>
                    <a:ln w="9525">
                      <a:noFill/>
                    </a:ln>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73" w:lineRule="exact"/>
        <w:rPr>
          <w:color w:val="auto"/>
          <w:sz w:val="20"/>
          <w:szCs w:val="20"/>
        </w:rPr>
      </w:pPr>
    </w:p>
    <w:p>
      <w:pPr>
        <w:spacing w:after="0" w:line="274" w:lineRule="exact"/>
        <w:ind w:left="460"/>
        <w:rPr>
          <w:color w:val="auto"/>
          <w:sz w:val="20"/>
          <w:szCs w:val="20"/>
        </w:rPr>
      </w:pPr>
      <w:r>
        <w:rPr>
          <w:rFonts w:ascii="宋体" w:hAnsi="宋体" w:eastAsia="宋体" w:cs="宋体"/>
          <w:color w:val="auto"/>
          <w:sz w:val="24"/>
          <w:szCs w:val="24"/>
        </w:rPr>
        <w:t>法定代表人签字或盖法定代表人名章：</w:t>
      </w:r>
    </w:p>
    <w:p>
      <w:pPr>
        <w:spacing w:after="0" w:line="192" w:lineRule="exact"/>
        <w:rPr>
          <w:color w:val="auto"/>
          <w:sz w:val="20"/>
          <w:szCs w:val="20"/>
        </w:rPr>
      </w:pPr>
      <w:r>
        <w:drawing>
          <wp:anchor distT="0" distB="0" distL="114300" distR="114300" simplePos="0" relativeHeight="251674624" behindDoc="1" locked="0" layoutInCell="1" allowOverlap="1">
            <wp:simplePos x="0" y="0"/>
            <wp:positionH relativeFrom="column">
              <wp:posOffset>3279775</wp:posOffset>
            </wp:positionH>
            <wp:positionV relativeFrom="paragraph">
              <wp:posOffset>114935</wp:posOffset>
            </wp:positionV>
            <wp:extent cx="1421130" cy="1418590"/>
            <wp:effectExtent l="0" t="0" r="11430" b="1397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
                    <a:srcRect r="2356" b="975"/>
                    <a:stretch>
                      <a:fillRect/>
                    </a:stretch>
                  </pic:blipFill>
                  <pic:spPr>
                    <a:xfrm>
                      <a:off x="0" y="0"/>
                      <a:ext cx="1421130" cy="1418590"/>
                    </a:xfrm>
                    <a:prstGeom prst="rect">
                      <a:avLst/>
                    </a:prstGeom>
                    <a:noFill/>
                    <a:ln>
                      <a:noFill/>
                    </a:ln>
                  </pic:spPr>
                </pic:pic>
              </a:graphicData>
            </a:graphic>
          </wp:anchor>
        </w:drawing>
      </w:r>
    </w:p>
    <w:p>
      <w:pPr>
        <w:spacing w:after="0" w:line="274" w:lineRule="exact"/>
        <w:ind w:left="480"/>
        <w:rPr>
          <w:rFonts w:hint="eastAsia" w:eastAsia="宋体"/>
          <w:color w:val="auto"/>
          <w:sz w:val="20"/>
          <w:szCs w:val="20"/>
          <w:lang w:val="en-US" w:eastAsia="zh-CN"/>
        </w:rPr>
      </w:pPr>
      <w:r>
        <w:rPr>
          <w:rFonts w:ascii="宋体" w:hAnsi="宋体" w:eastAsia="宋体" w:cs="宋体"/>
          <w:color w:val="auto"/>
          <w:sz w:val="24"/>
          <w:szCs w:val="24"/>
        </w:rPr>
        <w:t>授权代表人（签字）：</w:t>
      </w:r>
      <w:r>
        <w:rPr>
          <w:rFonts w:hint="eastAsia" w:ascii="宋体" w:hAnsi="宋体" w:eastAsia="宋体" w:cs="宋体"/>
          <w:color w:val="auto"/>
          <w:sz w:val="24"/>
          <w:szCs w:val="24"/>
          <w:lang w:val="en-US" w:eastAsia="zh-CN"/>
        </w:rPr>
        <w:t>宋龙龙</w:t>
      </w:r>
    </w:p>
    <w:p>
      <w:pPr>
        <w:spacing w:after="0" w:line="194" w:lineRule="exact"/>
        <w:rPr>
          <w:color w:val="auto"/>
          <w:sz w:val="20"/>
          <w:szCs w:val="20"/>
        </w:rPr>
      </w:pPr>
    </w:p>
    <w:p>
      <w:pPr>
        <w:tabs>
          <w:tab w:val="left" w:pos="2980"/>
        </w:tabs>
        <w:spacing w:after="0" w:line="274" w:lineRule="exact"/>
        <w:ind w:left="480"/>
        <w:rPr>
          <w:color w:val="auto"/>
          <w:sz w:val="20"/>
          <w:szCs w:val="20"/>
        </w:rPr>
      </w:pPr>
      <w:r>
        <w:rPr>
          <w:rFonts w:ascii="宋体" w:hAnsi="宋体" w:eastAsia="宋体" w:cs="宋体"/>
          <w:color w:val="auto"/>
          <w:sz w:val="24"/>
          <w:szCs w:val="24"/>
        </w:rPr>
        <w:t>投标人名称：</w:t>
      </w:r>
      <w:r>
        <w:rPr>
          <w:rFonts w:hint="eastAsia" w:ascii="宋体" w:hAnsi="宋体" w:eastAsia="宋体" w:cs="宋体"/>
          <w:color w:val="auto"/>
          <w:sz w:val="24"/>
          <w:szCs w:val="24"/>
          <w:lang w:val="en-US" w:eastAsia="zh-CN"/>
        </w:rPr>
        <w:t>王金鱼</w:t>
      </w:r>
      <w:r>
        <w:rPr>
          <w:color w:val="auto"/>
          <w:sz w:val="20"/>
          <w:szCs w:val="20"/>
        </w:rPr>
        <w:tab/>
      </w:r>
      <w:r>
        <w:rPr>
          <w:rFonts w:ascii="宋体" w:hAnsi="宋体" w:eastAsia="宋体" w:cs="宋体"/>
          <w:color w:val="auto"/>
          <w:sz w:val="24"/>
          <w:szCs w:val="24"/>
        </w:rPr>
        <w:t>（盖单位公章）</w:t>
      </w:r>
    </w:p>
    <w:p>
      <w:pPr>
        <w:spacing w:after="0" w:line="194" w:lineRule="exact"/>
        <w:rPr>
          <w:color w:val="auto"/>
          <w:sz w:val="20"/>
          <w:szCs w:val="20"/>
        </w:rPr>
      </w:pPr>
    </w:p>
    <w:p>
      <w:pPr>
        <w:tabs>
          <w:tab w:val="left" w:pos="1180"/>
        </w:tabs>
        <w:spacing w:after="0" w:line="274" w:lineRule="exact"/>
        <w:ind w:left="480"/>
        <w:rPr>
          <w:rFonts w:hint="default" w:eastAsia="宋体"/>
          <w:color w:val="auto"/>
          <w:sz w:val="20"/>
          <w:szCs w:val="20"/>
          <w:lang w:val="en-US" w:eastAsia="zh-CN"/>
        </w:rPr>
      </w:pPr>
      <w:r>
        <w:rPr>
          <w:rFonts w:ascii="宋体" w:hAnsi="宋体" w:eastAsia="宋体" w:cs="宋体"/>
          <w:color w:val="auto"/>
          <w:sz w:val="24"/>
          <w:szCs w:val="24"/>
        </w:rPr>
        <w:t>日</w:t>
      </w:r>
      <w:r>
        <w:rPr>
          <w:color w:val="auto"/>
          <w:sz w:val="20"/>
          <w:szCs w:val="20"/>
        </w:rPr>
        <w:tab/>
      </w:r>
      <w:r>
        <w:rPr>
          <w:rFonts w:ascii="宋体" w:hAnsi="宋体" w:eastAsia="宋体" w:cs="宋体"/>
          <w:color w:val="auto"/>
          <w:sz w:val="24"/>
          <w:szCs w:val="24"/>
        </w:rPr>
        <w:t>期：</w:t>
      </w:r>
      <w:r>
        <w:rPr>
          <w:rFonts w:hint="eastAsia" w:ascii="宋体" w:hAnsi="宋体" w:eastAsia="宋体" w:cs="宋体"/>
          <w:color w:val="auto"/>
          <w:sz w:val="24"/>
          <w:szCs w:val="24"/>
          <w:lang w:val="en-US" w:eastAsia="zh-CN"/>
        </w:rPr>
        <w:t>2020年4月23日</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65" w:lineRule="exact"/>
        <w:rPr>
          <w:color w:val="auto"/>
          <w:sz w:val="20"/>
          <w:szCs w:val="20"/>
        </w:rPr>
      </w:pPr>
    </w:p>
    <w:p>
      <w:pPr>
        <w:spacing w:after="0" w:line="305" w:lineRule="exact"/>
        <w:rPr>
          <w:color w:val="auto"/>
          <w:sz w:val="20"/>
          <w:szCs w:val="20"/>
        </w:rPr>
      </w:pPr>
      <w:r>
        <w:rPr>
          <w:rFonts w:ascii="宋体" w:hAnsi="宋体" w:eastAsia="宋体" w:cs="宋体"/>
          <w:color w:val="auto"/>
          <w:sz w:val="24"/>
          <w:szCs w:val="24"/>
        </w:rPr>
        <w:t>注：（</w:t>
      </w:r>
      <w:r>
        <w:rPr>
          <w:rFonts w:ascii="Calibri" w:hAnsi="Calibri" w:eastAsia="Calibri" w:cs="Calibri"/>
          <w:color w:val="auto"/>
          <w:sz w:val="24"/>
          <w:szCs w:val="24"/>
        </w:rPr>
        <w:t>1</w:t>
      </w:r>
      <w:r>
        <w:rPr>
          <w:rFonts w:ascii="宋体" w:hAnsi="宋体" w:eastAsia="宋体" w:cs="宋体"/>
          <w:color w:val="auto"/>
          <w:sz w:val="24"/>
          <w:szCs w:val="24"/>
        </w:rPr>
        <w:t>）法定代表人不参与投标而委托代理人投标适用。</w:t>
      </w:r>
    </w:p>
    <w:p>
      <w:pPr>
        <w:spacing w:after="0" w:line="161" w:lineRule="exact"/>
        <w:rPr>
          <w:color w:val="auto"/>
          <w:sz w:val="20"/>
          <w:szCs w:val="20"/>
        </w:rPr>
      </w:pPr>
    </w:p>
    <w:p>
      <w:pPr>
        <w:spacing w:after="0" w:line="305" w:lineRule="exact"/>
        <w:ind w:left="480"/>
        <w:rPr>
          <w:color w:val="auto"/>
          <w:sz w:val="20"/>
          <w:szCs w:val="20"/>
        </w:rPr>
      </w:pPr>
      <w:r>
        <w:rPr>
          <w:rFonts w:ascii="宋体" w:hAnsi="宋体" w:eastAsia="宋体" w:cs="宋体"/>
          <w:color w:val="auto"/>
          <w:sz w:val="24"/>
          <w:szCs w:val="24"/>
        </w:rPr>
        <w:t>（</w:t>
      </w:r>
      <w:r>
        <w:rPr>
          <w:rFonts w:ascii="Calibri" w:hAnsi="Calibri" w:eastAsia="Calibri" w:cs="Calibri"/>
          <w:color w:val="auto"/>
          <w:sz w:val="24"/>
          <w:szCs w:val="24"/>
        </w:rPr>
        <w:t>2</w:t>
      </w:r>
      <w:r>
        <w:rPr>
          <w:rFonts w:ascii="宋体" w:hAnsi="宋体" w:eastAsia="宋体" w:cs="宋体"/>
          <w:color w:val="auto"/>
          <w:sz w:val="24"/>
          <w:szCs w:val="24"/>
        </w:rPr>
        <w:t>）附法定代表人、授权代表身份证复印件加盖投标人公章。</w:t>
      </w:r>
    </w:p>
    <w:p>
      <w:pPr>
        <w:sectPr>
          <w:pgSz w:w="11900" w:h="16840"/>
          <w:pgMar w:top="1152" w:right="1007" w:bottom="748" w:left="1420" w:header="0" w:footer="0" w:gutter="0"/>
          <w:pgNumType w:fmt="decimal"/>
          <w:cols w:equalWidth="0" w:num="1">
            <w:col w:w="9480"/>
          </w:cols>
        </w:sect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68" w:lineRule="exact"/>
        <w:rPr>
          <w:color w:val="auto"/>
          <w:sz w:val="20"/>
          <w:szCs w:val="20"/>
        </w:rPr>
      </w:pPr>
    </w:p>
    <w:p>
      <w:pPr>
        <w:sectPr>
          <w:type w:val="continuous"/>
          <w:pgSz w:w="11900" w:h="16840"/>
          <w:pgMar w:top="1152" w:right="1007" w:bottom="748" w:left="1420" w:header="0" w:footer="0" w:gutter="0"/>
          <w:pgNumType w:fmt="decimal"/>
          <w:cols w:equalWidth="0" w:num="1">
            <w:col w:w="9480"/>
          </w:cols>
        </w:sectPr>
      </w:pPr>
    </w:p>
    <w:p>
      <w:pPr>
        <w:pStyle w:val="3"/>
        <w:bidi w:val="0"/>
        <w:outlineLvl w:val="0"/>
      </w:pPr>
      <w:bookmarkStart w:id="14" w:name="page27"/>
      <w:bookmarkEnd w:id="14"/>
      <w:bookmarkStart w:id="15" w:name="_Toc8089"/>
      <w:bookmarkStart w:id="16" w:name="_Toc27655"/>
      <w:bookmarkStart w:id="17" w:name="_Toc391"/>
      <w:bookmarkStart w:id="18" w:name="_Toc9666"/>
      <w:r>
        <w:t>四、法定代表人身份证明</w:t>
      </w:r>
      <w:bookmarkEnd w:id="15"/>
      <w:bookmarkEnd w:id="16"/>
      <w:bookmarkEnd w:id="17"/>
      <w:bookmarkEnd w:id="18"/>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91" w:lineRule="exact"/>
        <w:rPr>
          <w:color w:val="auto"/>
          <w:sz w:val="20"/>
          <w:szCs w:val="20"/>
        </w:rPr>
      </w:pPr>
    </w:p>
    <w:p>
      <w:pPr>
        <w:spacing w:after="0" w:line="274" w:lineRule="exact"/>
        <w:ind w:left="120"/>
        <w:rPr>
          <w:rFonts w:hint="eastAsia" w:eastAsia="宋体"/>
          <w:color w:val="auto"/>
          <w:sz w:val="20"/>
          <w:szCs w:val="20"/>
          <w:lang w:val="en-US" w:eastAsia="zh-CN"/>
        </w:rPr>
      </w:pPr>
      <w:r>
        <w:rPr>
          <w:rFonts w:ascii="宋体" w:hAnsi="宋体" w:eastAsia="宋体" w:cs="宋体"/>
          <w:color w:val="auto"/>
          <w:sz w:val="24"/>
          <w:szCs w:val="24"/>
        </w:rPr>
        <w:t>投标人名称：</w:t>
      </w:r>
      <w:r>
        <w:rPr>
          <w:rFonts w:hint="eastAsia" w:ascii="宋体" w:hAnsi="宋体" w:eastAsia="宋体" w:cs="宋体"/>
          <w:color w:val="auto"/>
          <w:sz w:val="24"/>
          <w:szCs w:val="24"/>
          <w:lang w:val="en-US" w:eastAsia="zh-CN"/>
        </w:rPr>
        <w:tab/>
      </w:r>
      <w:r>
        <w:rPr>
          <w:rFonts w:hint="eastAsia" w:ascii="宋体" w:hAnsi="宋体" w:eastAsia="宋体" w:cs="宋体"/>
          <w:color w:val="auto"/>
          <w:sz w:val="24"/>
          <w:szCs w:val="24"/>
          <w:lang w:val="en-US" w:eastAsia="zh-CN"/>
        </w:rPr>
        <w:tab/>
      </w:r>
      <w:r>
        <w:rPr>
          <w:rFonts w:hint="eastAsia" w:ascii="宋体" w:hAnsi="宋体" w:eastAsia="宋体" w:cs="宋体"/>
          <w:color w:val="auto"/>
          <w:sz w:val="24"/>
          <w:szCs w:val="24"/>
          <w:lang w:val="en-US" w:eastAsia="zh-CN"/>
        </w:rPr>
        <w:tab/>
      </w:r>
      <w:r>
        <w:rPr>
          <w:rFonts w:hint="eastAsia" w:ascii="宋体" w:hAnsi="宋体" w:eastAsia="宋体" w:cs="宋体"/>
          <w:color w:val="auto"/>
          <w:sz w:val="24"/>
          <w:szCs w:val="24"/>
          <w:lang w:val="en-US" w:eastAsia="zh-CN"/>
        </w:rPr>
        <w:tab/>
      </w:r>
      <w:r>
        <w:rPr>
          <w:rFonts w:hint="eastAsia" w:ascii="宋体" w:hAnsi="宋体" w:eastAsia="宋体" w:cs="宋体"/>
          <w:color w:val="auto"/>
          <w:sz w:val="24"/>
          <w:szCs w:val="24"/>
          <w:lang w:val="en-US" w:eastAsia="zh-CN"/>
        </w:rPr>
        <w:t>王金鱼</w:t>
      </w:r>
    </w:p>
    <w:p>
      <w:pPr>
        <w:spacing w:after="0" w:line="20" w:lineRule="exact"/>
        <w:rPr>
          <w:color w:val="auto"/>
          <w:sz w:val="20"/>
          <w:szCs w:val="20"/>
        </w:rPr>
      </w:pPr>
      <w:r>
        <w:rPr>
          <w:color w:val="auto"/>
          <w:sz w:val="20"/>
          <w:szCs w:val="20"/>
        </w:rPr>
        <w:drawing>
          <wp:anchor distT="0" distB="0" distL="114300" distR="114300" simplePos="0" relativeHeight="251658240" behindDoc="1" locked="0" layoutInCell="0" allowOverlap="1">
            <wp:simplePos x="0" y="0"/>
            <wp:positionH relativeFrom="column">
              <wp:posOffset>995680</wp:posOffset>
            </wp:positionH>
            <wp:positionV relativeFrom="paragraph">
              <wp:posOffset>-3175</wp:posOffset>
            </wp:positionV>
            <wp:extent cx="2444115" cy="1079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8"/>
                    <a:srcRect/>
                    <a:stretch>
                      <a:fillRect/>
                    </a:stretch>
                  </pic:blipFill>
                  <pic:spPr>
                    <a:xfrm>
                      <a:off x="0" y="0"/>
                      <a:ext cx="2444115" cy="10795"/>
                    </a:xfrm>
                    <a:prstGeom prst="rect">
                      <a:avLst/>
                    </a:prstGeom>
                    <a:noFill/>
                  </pic:spPr>
                </pic:pic>
              </a:graphicData>
            </a:graphic>
          </wp:anchor>
        </w:drawing>
      </w:r>
    </w:p>
    <w:p>
      <w:pPr>
        <w:spacing w:after="0" w:line="179" w:lineRule="exact"/>
        <w:rPr>
          <w:color w:val="auto"/>
          <w:sz w:val="20"/>
          <w:szCs w:val="20"/>
        </w:rPr>
      </w:pPr>
    </w:p>
    <w:p>
      <w:pPr>
        <w:spacing w:after="0" w:line="274" w:lineRule="exact"/>
        <w:ind w:left="120"/>
        <w:rPr>
          <w:rFonts w:hint="eastAsia" w:eastAsia="宋体"/>
          <w:color w:val="auto"/>
          <w:sz w:val="20"/>
          <w:szCs w:val="20"/>
          <w:lang w:val="en-US" w:eastAsia="zh-CN"/>
        </w:rPr>
      </w:pPr>
      <w:r>
        <w:rPr>
          <w:rFonts w:ascii="宋体" w:hAnsi="宋体" w:eastAsia="宋体" w:cs="宋体"/>
          <w:color w:val="auto"/>
          <w:sz w:val="24"/>
          <w:szCs w:val="24"/>
        </w:rPr>
        <w:t>单位性质：</w:t>
      </w:r>
      <w:r>
        <w:rPr>
          <w:rFonts w:hint="eastAsia" w:ascii="宋体" w:hAnsi="宋体" w:eastAsia="宋体" w:cs="宋体"/>
          <w:color w:val="auto"/>
          <w:sz w:val="24"/>
          <w:szCs w:val="24"/>
          <w:lang w:val="en-US" w:eastAsia="zh-CN"/>
        </w:rPr>
        <w:tab/>
      </w:r>
      <w:r>
        <w:rPr>
          <w:rFonts w:hint="eastAsia" w:ascii="宋体" w:hAnsi="宋体" w:eastAsia="宋体" w:cs="宋体"/>
          <w:color w:val="auto"/>
          <w:sz w:val="24"/>
          <w:szCs w:val="24"/>
          <w:lang w:val="en-US" w:eastAsia="zh-CN"/>
        </w:rPr>
        <w:tab/>
      </w:r>
      <w:r>
        <w:rPr>
          <w:rFonts w:hint="eastAsia" w:ascii="宋体" w:hAnsi="宋体" w:eastAsia="宋体" w:cs="宋体"/>
          <w:color w:val="auto"/>
          <w:sz w:val="24"/>
          <w:szCs w:val="24"/>
          <w:lang w:val="en-US" w:eastAsia="zh-CN"/>
        </w:rPr>
        <w:tab/>
      </w:r>
      <w:r>
        <w:rPr>
          <w:rFonts w:hint="eastAsia" w:ascii="宋体" w:hAnsi="宋体" w:eastAsia="宋体" w:cs="宋体"/>
          <w:color w:val="auto"/>
          <w:sz w:val="24"/>
          <w:szCs w:val="24"/>
          <w:lang w:val="en-US" w:eastAsia="zh-CN"/>
        </w:rPr>
        <w:t>股份有限公司</w:t>
      </w:r>
    </w:p>
    <w:p>
      <w:pPr>
        <w:spacing w:after="0" w:line="20" w:lineRule="exact"/>
        <w:rPr>
          <w:color w:val="auto"/>
          <w:sz w:val="20"/>
          <w:szCs w:val="20"/>
        </w:rPr>
      </w:pPr>
      <w:r>
        <w:rPr>
          <w:color w:val="auto"/>
          <w:sz w:val="20"/>
          <w:szCs w:val="20"/>
        </w:rPr>
        <w:drawing>
          <wp:anchor distT="0" distB="0" distL="114300" distR="114300" simplePos="0" relativeHeight="251658240" behindDoc="1" locked="0" layoutInCell="0" allowOverlap="1">
            <wp:simplePos x="0" y="0"/>
            <wp:positionH relativeFrom="column">
              <wp:posOffset>843280</wp:posOffset>
            </wp:positionH>
            <wp:positionV relativeFrom="paragraph">
              <wp:posOffset>-4445</wp:posOffset>
            </wp:positionV>
            <wp:extent cx="2596515" cy="1079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9"/>
                    <a:srcRect/>
                    <a:stretch>
                      <a:fillRect/>
                    </a:stretch>
                  </pic:blipFill>
                  <pic:spPr>
                    <a:xfrm>
                      <a:off x="0" y="0"/>
                      <a:ext cx="2596515" cy="10795"/>
                    </a:xfrm>
                    <a:prstGeom prst="rect">
                      <a:avLst/>
                    </a:prstGeom>
                    <a:noFill/>
                  </pic:spPr>
                </pic:pic>
              </a:graphicData>
            </a:graphic>
          </wp:anchor>
        </w:drawing>
      </w:r>
    </w:p>
    <w:p>
      <w:pPr>
        <w:spacing w:after="0" w:line="179" w:lineRule="exact"/>
        <w:rPr>
          <w:color w:val="auto"/>
          <w:sz w:val="20"/>
          <w:szCs w:val="20"/>
        </w:rPr>
      </w:pPr>
    </w:p>
    <w:p>
      <w:pPr>
        <w:spacing w:after="0" w:line="274" w:lineRule="exact"/>
        <w:ind w:left="120"/>
        <w:rPr>
          <w:rFonts w:ascii="宋体" w:hAnsi="宋体" w:eastAsia="宋体" w:cs="宋体"/>
          <w:color w:val="auto"/>
          <w:sz w:val="24"/>
          <w:szCs w:val="24"/>
          <w:u w:val="single"/>
        </w:rPr>
      </w:pPr>
      <w:r>
        <w:rPr>
          <w:rFonts w:ascii="宋体" w:hAnsi="宋体" w:eastAsia="宋体" w:cs="宋体"/>
          <w:color w:val="auto"/>
          <w:sz w:val="24"/>
          <w:szCs w:val="24"/>
        </w:rPr>
        <w:t>地址：</w:t>
      </w:r>
      <w:r>
        <w:rPr>
          <w:rFonts w:ascii="宋体" w:hAnsi="宋体" w:eastAsia="宋体" w:cs="宋体"/>
          <w:color w:val="auto"/>
          <w:sz w:val="24"/>
          <w:szCs w:val="24"/>
          <w:u w:val="single"/>
        </w:rPr>
        <w:t>中国辽宁省沈阳市浑南新区新秀街2号 东软软件园</w:t>
      </w:r>
    </w:p>
    <w:p>
      <w:pPr>
        <w:spacing w:after="0" w:line="20" w:lineRule="exact"/>
        <w:rPr>
          <w:color w:val="auto"/>
          <w:sz w:val="20"/>
          <w:szCs w:val="20"/>
        </w:rPr>
      </w:pPr>
    </w:p>
    <w:p>
      <w:pPr>
        <w:spacing w:after="0" w:line="215" w:lineRule="exact"/>
        <w:rPr>
          <w:color w:val="auto"/>
          <w:sz w:val="20"/>
          <w:szCs w:val="20"/>
        </w:rPr>
      </w:pPr>
    </w:p>
    <w:p>
      <w:pPr>
        <w:spacing w:after="0" w:line="352" w:lineRule="exact"/>
        <w:ind w:left="120" w:right="4600"/>
        <w:rPr>
          <w:rFonts w:ascii="宋体" w:hAnsi="宋体" w:eastAsia="宋体" w:cs="宋体"/>
          <w:color w:val="auto"/>
          <w:sz w:val="24"/>
          <w:szCs w:val="24"/>
        </w:rPr>
      </w:pPr>
      <w:r>
        <w:rPr>
          <w:rFonts w:ascii="宋体" w:hAnsi="宋体" w:eastAsia="宋体" w:cs="宋体"/>
          <w:color w:val="auto"/>
          <w:sz w:val="24"/>
          <w:szCs w:val="24"/>
        </w:rPr>
        <w:t>成立时间：</w:t>
      </w:r>
      <w:r>
        <w:rPr>
          <w:rFonts w:ascii="宋体" w:hAnsi="宋体" w:eastAsia="宋体" w:cs="宋体"/>
          <w:color w:val="auto"/>
          <w:sz w:val="24"/>
          <w:szCs w:val="24"/>
          <w:u w:val="single"/>
        </w:rPr>
        <w:t xml:space="preserve"> </w:t>
      </w:r>
      <w:r>
        <w:rPr>
          <w:rFonts w:hint="eastAsia" w:ascii="宋体" w:hAnsi="宋体" w:eastAsia="宋体" w:cs="宋体"/>
          <w:color w:val="auto"/>
          <w:sz w:val="24"/>
          <w:szCs w:val="24"/>
          <w:u w:val="single"/>
          <w:lang w:val="en-US" w:eastAsia="zh-CN"/>
        </w:rPr>
        <w:t>1991</w:t>
      </w:r>
      <w:r>
        <w:rPr>
          <w:rFonts w:ascii="宋体" w:hAnsi="宋体" w:eastAsia="宋体" w:cs="宋体"/>
          <w:color w:val="auto"/>
          <w:sz w:val="24"/>
          <w:szCs w:val="24"/>
        </w:rPr>
        <w:t>年</w:t>
      </w:r>
      <w:r>
        <w:rPr>
          <w:rFonts w:ascii="宋体" w:hAnsi="宋体" w:eastAsia="宋体" w:cs="宋体"/>
          <w:color w:val="auto"/>
          <w:sz w:val="24"/>
          <w:szCs w:val="24"/>
          <w:u w:val="single"/>
        </w:rPr>
        <w:t xml:space="preserve"> </w:t>
      </w:r>
      <w:r>
        <w:rPr>
          <w:rFonts w:hint="eastAsia" w:ascii="宋体" w:hAnsi="宋体" w:eastAsia="宋体" w:cs="宋体"/>
          <w:color w:val="auto"/>
          <w:sz w:val="24"/>
          <w:szCs w:val="24"/>
          <w:u w:val="single"/>
          <w:lang w:val="en-US" w:eastAsia="zh-CN"/>
        </w:rPr>
        <w:t>6</w:t>
      </w:r>
      <w:r>
        <w:rPr>
          <w:rFonts w:ascii="宋体" w:hAnsi="宋体" w:eastAsia="宋体" w:cs="宋体"/>
          <w:color w:val="auto"/>
          <w:sz w:val="24"/>
          <w:szCs w:val="24"/>
        </w:rPr>
        <w:t>月</w:t>
      </w:r>
      <w:r>
        <w:rPr>
          <w:rFonts w:hint="eastAsia" w:ascii="宋体" w:hAnsi="宋体" w:eastAsia="宋体" w:cs="宋体"/>
          <w:color w:val="auto"/>
          <w:sz w:val="24"/>
          <w:szCs w:val="24"/>
          <w:u w:val="single"/>
          <w:lang w:val="en-US" w:eastAsia="zh-CN"/>
        </w:rPr>
        <w:t>17</w:t>
      </w:r>
      <w:r>
        <w:rPr>
          <w:rFonts w:ascii="宋体" w:hAnsi="宋体" w:eastAsia="宋体" w:cs="宋体"/>
          <w:color w:val="auto"/>
          <w:sz w:val="24"/>
          <w:szCs w:val="24"/>
          <w:u w:val="single"/>
        </w:rPr>
        <w:t xml:space="preserve"> </w:t>
      </w:r>
      <w:r>
        <w:rPr>
          <w:rFonts w:ascii="宋体" w:hAnsi="宋体" w:eastAsia="宋体" w:cs="宋体"/>
          <w:color w:val="auto"/>
          <w:sz w:val="24"/>
          <w:szCs w:val="24"/>
        </w:rPr>
        <w:t>日</w:t>
      </w:r>
    </w:p>
    <w:p>
      <w:pPr>
        <w:spacing w:after="0" w:line="352" w:lineRule="exact"/>
        <w:ind w:left="120" w:right="4600"/>
        <w:rPr>
          <w:rFonts w:hint="default" w:ascii="宋体" w:hAnsi="宋体" w:eastAsia="宋体" w:cs="宋体"/>
          <w:color w:val="auto"/>
          <w:sz w:val="24"/>
          <w:szCs w:val="24"/>
          <w:u w:val="single"/>
          <w:lang w:val="en-US" w:eastAsia="zh-CN"/>
        </w:rPr>
      </w:pPr>
      <w:r>
        <w:rPr>
          <w:rFonts w:ascii="宋体" w:hAnsi="宋体" w:eastAsia="宋体" w:cs="宋体"/>
          <w:color w:val="auto"/>
          <w:sz w:val="24"/>
          <w:szCs w:val="24"/>
        </w:rPr>
        <w:t>经营期限：</w:t>
      </w:r>
      <w:r>
        <w:rPr>
          <w:rFonts w:hint="eastAsia" w:ascii="宋体" w:hAnsi="宋体" w:eastAsia="宋体" w:cs="宋体"/>
          <w:color w:val="auto"/>
          <w:sz w:val="24"/>
          <w:szCs w:val="24"/>
          <w:u w:val="single"/>
          <w:lang w:val="en-US" w:eastAsia="zh-CN"/>
        </w:rPr>
        <w:t>1991-06-17 至 无固定期限</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姓名：</w:t>
      </w:r>
      <w:r>
        <w:rPr>
          <w:rFonts w:hint="eastAsia" w:ascii="宋体" w:hAnsi="宋体" w:eastAsia="宋体" w:cs="宋体"/>
          <w:color w:val="000000"/>
          <w:kern w:val="0"/>
          <w:sz w:val="24"/>
          <w:szCs w:val="24"/>
          <w:u w:val="single"/>
          <w:lang w:val="en-US" w:eastAsia="zh-CN" w:bidi="ar"/>
        </w:rPr>
        <w:t xml:space="preserve"> 刘积仁 </w:t>
      </w:r>
      <w:r>
        <w:rPr>
          <w:rFonts w:hint="eastAsia" w:ascii="宋体" w:hAnsi="宋体" w:eastAsia="宋体" w:cs="宋体"/>
          <w:color w:val="000000"/>
          <w:kern w:val="0"/>
          <w:sz w:val="24"/>
          <w:szCs w:val="24"/>
          <w:lang w:val="en-US" w:eastAsia="zh-CN" w:bidi="ar"/>
        </w:rPr>
        <w:t>系</w:t>
      </w:r>
      <w:r>
        <w:rPr>
          <w:rFonts w:hint="eastAsia" w:ascii="宋体" w:hAnsi="宋体" w:eastAsia="宋体" w:cs="宋体"/>
          <w:color w:val="000000"/>
          <w:kern w:val="0"/>
          <w:sz w:val="24"/>
          <w:szCs w:val="24"/>
          <w:u w:val="single"/>
          <w:lang w:val="en-US" w:eastAsia="zh-CN" w:bidi="ar"/>
        </w:rPr>
        <w:t xml:space="preserve"> 王金鱼 </w:t>
      </w:r>
      <w:r>
        <w:rPr>
          <w:rFonts w:hint="eastAsia" w:ascii="宋体" w:hAnsi="宋体" w:eastAsia="宋体" w:cs="宋体"/>
          <w:color w:val="000000"/>
          <w:kern w:val="0"/>
          <w:sz w:val="24"/>
          <w:szCs w:val="24"/>
          <w:lang w:val="en-US" w:eastAsia="zh-CN" w:bidi="ar"/>
        </w:rPr>
        <w:t>的法定代表人（职务：</w:t>
      </w:r>
      <w:r>
        <w:rPr>
          <w:rFonts w:hint="eastAsia" w:ascii="宋体" w:hAnsi="宋体" w:eastAsia="宋体" w:cs="宋体"/>
          <w:color w:val="000000"/>
          <w:kern w:val="0"/>
          <w:sz w:val="24"/>
          <w:szCs w:val="24"/>
          <w:u w:val="single"/>
          <w:lang w:val="en-US" w:eastAsia="zh-CN" w:bidi="ar"/>
        </w:rPr>
        <w:t xml:space="preserve">东软集团董事长 </w:t>
      </w:r>
      <w:r>
        <w:rPr>
          <w:rFonts w:hint="eastAsia" w:ascii="宋体" w:hAnsi="宋体" w:eastAsia="宋体" w:cs="宋体"/>
          <w:color w:val="000000"/>
          <w:kern w:val="0"/>
          <w:sz w:val="24"/>
          <w:szCs w:val="24"/>
          <w:lang w:val="en-US" w:eastAsia="zh-CN" w:bidi="ar"/>
        </w:rPr>
        <w:t>电话：</w:t>
      </w:r>
      <w:r>
        <w:rPr>
          <w:rFonts w:hint="eastAsia" w:ascii="宋体" w:hAnsi="宋体" w:eastAsia="宋体" w:cs="宋体"/>
          <w:color w:val="000000"/>
          <w:kern w:val="0"/>
          <w:sz w:val="24"/>
          <w:szCs w:val="24"/>
          <w:u w:val="single"/>
          <w:lang w:val="en-US" w:eastAsia="zh-CN" w:bidi="ar"/>
        </w:rPr>
        <w:t xml:space="preserve">15012301230 </w:t>
      </w:r>
      <w:r>
        <w:rPr>
          <w:rFonts w:hint="eastAsia" w:ascii="宋体" w:hAnsi="宋体" w:eastAsia="宋体" w:cs="宋体"/>
          <w:color w:val="000000"/>
          <w:kern w:val="0"/>
          <w:sz w:val="24"/>
          <w:szCs w:val="24"/>
          <w:lang w:val="en-US" w:eastAsia="zh-CN" w:bidi="ar"/>
        </w:rPr>
        <w:t>）。</w:t>
      </w:r>
    </w:p>
    <w:p>
      <w:pPr>
        <w:spacing w:after="0" w:line="200" w:lineRule="exact"/>
        <w:rPr>
          <w:color w:val="auto"/>
          <w:sz w:val="20"/>
          <w:szCs w:val="20"/>
        </w:rPr>
      </w:pPr>
    </w:p>
    <w:p>
      <w:pPr>
        <w:spacing w:after="0" w:line="200" w:lineRule="exact"/>
        <w:rPr>
          <w:color w:val="auto"/>
          <w:sz w:val="20"/>
          <w:szCs w:val="20"/>
        </w:rPr>
      </w:pPr>
    </w:p>
    <w:p>
      <w:pPr>
        <w:spacing w:after="0" w:line="266" w:lineRule="exact"/>
        <w:rPr>
          <w:color w:val="auto"/>
          <w:sz w:val="20"/>
          <w:szCs w:val="20"/>
        </w:rPr>
      </w:pPr>
    </w:p>
    <w:p>
      <w:pPr>
        <w:spacing w:after="0" w:line="274" w:lineRule="exact"/>
        <w:ind w:left="680"/>
        <w:rPr>
          <w:color w:val="auto"/>
          <w:sz w:val="20"/>
          <w:szCs w:val="20"/>
        </w:rPr>
      </w:pPr>
      <w:r>
        <w:rPr>
          <w:rFonts w:ascii="宋体" w:hAnsi="宋体" w:eastAsia="宋体" w:cs="宋体"/>
          <w:color w:val="auto"/>
          <w:sz w:val="24"/>
          <w:szCs w:val="24"/>
        </w:rPr>
        <w:t>特此证明。</w:t>
      </w:r>
    </w:p>
    <w:p>
      <w:pPr>
        <w:spacing w:after="0" w:line="200" w:lineRule="exact"/>
        <w:rPr>
          <w:color w:val="auto"/>
          <w:sz w:val="20"/>
          <w:szCs w:val="20"/>
        </w:rPr>
      </w:pPr>
    </w:p>
    <w:p>
      <w:pPr>
        <w:spacing w:after="0" w:line="200" w:lineRule="exact"/>
        <w:rPr>
          <w:color w:val="auto"/>
          <w:sz w:val="20"/>
          <w:szCs w:val="20"/>
        </w:rPr>
      </w:pPr>
      <w:r>
        <w:rPr>
          <w:rFonts w:ascii="宋体" w:hAnsi="宋体" w:eastAsia="宋体" w:cs="宋体"/>
          <w:sz w:val="24"/>
          <w:szCs w:val="24"/>
        </w:rPr>
        <w:drawing>
          <wp:anchor distT="0" distB="0" distL="114300" distR="114300" simplePos="0" relativeHeight="252297216" behindDoc="1" locked="0" layoutInCell="1" allowOverlap="1">
            <wp:simplePos x="0" y="0"/>
            <wp:positionH relativeFrom="column">
              <wp:posOffset>4705985</wp:posOffset>
            </wp:positionH>
            <wp:positionV relativeFrom="paragraph">
              <wp:posOffset>50800</wp:posOffset>
            </wp:positionV>
            <wp:extent cx="1219200" cy="952500"/>
            <wp:effectExtent l="0" t="0" r="0" b="7620"/>
            <wp:wrapNone/>
            <wp:docPr id="2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descr="IMG_256"/>
                    <pic:cNvPicPr>
                      <a:picLocks noChangeAspect="1"/>
                    </pic:cNvPicPr>
                  </pic:nvPicPr>
                  <pic:blipFill>
                    <a:blip r:embed="rId7"/>
                    <a:stretch>
                      <a:fillRect/>
                    </a:stretch>
                  </pic:blipFill>
                  <pic:spPr>
                    <a:xfrm>
                      <a:off x="0" y="0"/>
                      <a:ext cx="1219200" cy="952500"/>
                    </a:xfrm>
                    <a:prstGeom prst="rect">
                      <a:avLst/>
                    </a:prstGeom>
                    <a:noFill/>
                    <a:ln w="9525">
                      <a:noFill/>
                    </a:ln>
                  </pic:spPr>
                </pic:pic>
              </a:graphicData>
            </a:graphic>
          </wp:anchor>
        </w:drawing>
      </w:r>
    </w:p>
    <w:p>
      <w:pPr>
        <w:spacing w:after="0" w:line="231" w:lineRule="exact"/>
        <w:rPr>
          <w:color w:val="auto"/>
          <w:sz w:val="20"/>
          <w:szCs w:val="20"/>
        </w:rPr>
      </w:pPr>
    </w:p>
    <w:p>
      <w:pPr>
        <w:spacing w:after="0" w:line="274" w:lineRule="exact"/>
        <w:ind w:left="680"/>
        <w:rPr>
          <w:color w:val="auto"/>
          <w:sz w:val="20"/>
          <w:szCs w:val="20"/>
        </w:rPr>
      </w:pPr>
      <w:r>
        <w:rPr>
          <w:rFonts w:ascii="宋体" w:hAnsi="宋体" w:eastAsia="宋体" w:cs="宋体"/>
          <w:color w:val="auto"/>
          <w:sz w:val="24"/>
          <w:szCs w:val="24"/>
        </w:rPr>
        <w:t>附：法定代表人身份证复印件</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r>
        <w:drawing>
          <wp:anchor distT="0" distB="0" distL="114300" distR="114300" simplePos="0" relativeHeight="251697152" behindDoc="1" locked="0" layoutInCell="1" allowOverlap="1">
            <wp:simplePos x="0" y="0"/>
            <wp:positionH relativeFrom="column">
              <wp:posOffset>3158490</wp:posOffset>
            </wp:positionH>
            <wp:positionV relativeFrom="paragraph">
              <wp:posOffset>90805</wp:posOffset>
            </wp:positionV>
            <wp:extent cx="1421130" cy="1418590"/>
            <wp:effectExtent l="0" t="0" r="11430" b="1397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
                    <a:srcRect r="2356" b="975"/>
                    <a:stretch>
                      <a:fillRect/>
                    </a:stretch>
                  </pic:blipFill>
                  <pic:spPr>
                    <a:xfrm>
                      <a:off x="0" y="0"/>
                      <a:ext cx="1421130" cy="1418590"/>
                    </a:xfrm>
                    <a:prstGeom prst="rect">
                      <a:avLst/>
                    </a:prstGeom>
                    <a:noFill/>
                    <a:ln>
                      <a:noFill/>
                    </a:ln>
                  </pic:spPr>
                </pic:pic>
              </a:graphicData>
            </a:graphic>
          </wp:anchor>
        </w:drawing>
      </w:r>
    </w:p>
    <w:p>
      <w:pPr>
        <w:spacing w:after="0" w:line="276"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投标人：</w:t>
      </w:r>
      <w:r>
        <w:rPr>
          <w:rFonts w:hint="eastAsia" w:ascii="宋体" w:hAnsi="宋体" w:eastAsia="宋体" w:cs="宋体"/>
          <w:color w:val="000000"/>
          <w:kern w:val="0"/>
          <w:sz w:val="24"/>
          <w:szCs w:val="24"/>
          <w:u w:val="single"/>
          <w:lang w:val="en-US" w:eastAsia="zh-CN" w:bidi="ar"/>
        </w:rPr>
        <w:t xml:space="preserve"> 王金鱼</w:t>
      </w:r>
      <w:r>
        <w:rPr>
          <w:rFonts w:hint="eastAsia" w:ascii="宋体" w:hAnsi="宋体" w:eastAsia="宋体" w:cs="宋体"/>
          <w:color w:val="000000"/>
          <w:kern w:val="0"/>
          <w:sz w:val="24"/>
          <w:szCs w:val="24"/>
          <w:lang w:val="en-US" w:eastAsia="zh-CN" w:bidi="ar"/>
        </w:rPr>
        <w:t xml:space="preserve">（盖单位公章）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法定代表人签字或者加盖法定代表人名章： 。 </w:t>
      </w:r>
    </w:p>
    <w:p>
      <w:pPr>
        <w:keepNext w:val="0"/>
        <w:keepLines w:val="0"/>
        <w:widowControl/>
        <w:suppressLineNumbers w:val="0"/>
        <w:jc w:val="left"/>
      </w:pPr>
      <w:r>
        <w:rPr>
          <w:rFonts w:hint="eastAsia" w:ascii="宋体" w:hAnsi="宋体" w:eastAsia="宋体" w:cs="宋体"/>
          <w:color w:val="000000"/>
          <w:kern w:val="0"/>
          <w:sz w:val="24"/>
          <w:szCs w:val="24"/>
          <w:u w:val="single"/>
          <w:lang w:val="en-US" w:eastAsia="zh-CN" w:bidi="ar"/>
        </w:rPr>
        <w:t>2020</w:t>
      </w:r>
      <w:r>
        <w:rPr>
          <w:rFonts w:hint="eastAsia" w:ascii="宋体" w:hAnsi="宋体" w:eastAsia="宋体" w:cs="宋体"/>
          <w:color w:val="000000"/>
          <w:kern w:val="0"/>
          <w:sz w:val="24"/>
          <w:szCs w:val="24"/>
          <w:lang w:val="en-US" w:eastAsia="zh-CN" w:bidi="ar"/>
        </w:rPr>
        <w:t>年</w:t>
      </w:r>
      <w:r>
        <w:rPr>
          <w:rFonts w:hint="eastAsia" w:ascii="宋体" w:hAnsi="宋体" w:eastAsia="宋体" w:cs="宋体"/>
          <w:color w:val="000000"/>
          <w:kern w:val="0"/>
          <w:sz w:val="24"/>
          <w:szCs w:val="24"/>
          <w:u w:val="single"/>
          <w:lang w:val="en-US" w:eastAsia="zh-CN" w:bidi="ar"/>
        </w:rPr>
        <w:t xml:space="preserve"> 4</w:t>
      </w:r>
      <w:r>
        <w:rPr>
          <w:rFonts w:hint="eastAsia" w:ascii="宋体" w:hAnsi="宋体" w:eastAsia="宋体" w:cs="宋体"/>
          <w:color w:val="000000"/>
          <w:kern w:val="0"/>
          <w:sz w:val="24"/>
          <w:szCs w:val="24"/>
          <w:lang w:val="en-US" w:eastAsia="zh-CN" w:bidi="ar"/>
        </w:rPr>
        <w:t>月</w:t>
      </w:r>
      <w:r>
        <w:rPr>
          <w:rFonts w:hint="eastAsia" w:ascii="宋体" w:hAnsi="宋体" w:eastAsia="宋体" w:cs="宋体"/>
          <w:color w:val="000000"/>
          <w:kern w:val="0"/>
          <w:sz w:val="24"/>
          <w:szCs w:val="24"/>
          <w:u w:val="single"/>
          <w:lang w:val="en-US" w:eastAsia="zh-CN" w:bidi="ar"/>
        </w:rPr>
        <w:t xml:space="preserve">23 </w:t>
      </w:r>
      <w:r>
        <w:rPr>
          <w:rFonts w:hint="eastAsia" w:ascii="宋体" w:hAnsi="宋体" w:eastAsia="宋体" w:cs="宋体"/>
          <w:color w:val="000000"/>
          <w:kern w:val="0"/>
          <w:sz w:val="24"/>
          <w:szCs w:val="24"/>
          <w:lang w:val="en-US" w:eastAsia="zh-CN" w:bidi="ar"/>
        </w:rPr>
        <w:t xml:space="preserve">日 </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63" w:lineRule="exact"/>
        <w:rPr>
          <w:color w:val="auto"/>
          <w:sz w:val="20"/>
          <w:szCs w:val="20"/>
        </w:rPr>
      </w:pPr>
    </w:p>
    <w:p>
      <w:pPr>
        <w:spacing w:after="0" w:line="274" w:lineRule="exact"/>
        <w:rPr>
          <w:color w:val="auto"/>
          <w:sz w:val="20"/>
          <w:szCs w:val="20"/>
        </w:rPr>
      </w:pPr>
      <w:r>
        <w:rPr>
          <w:rFonts w:ascii="宋体" w:hAnsi="宋体" w:eastAsia="宋体" w:cs="宋体"/>
          <w:b/>
          <w:bCs/>
          <w:color w:val="auto"/>
          <w:sz w:val="24"/>
          <w:szCs w:val="24"/>
        </w:rPr>
        <w:t>注：法定代表人投标而非委托代理人投标适用。</w:t>
      </w:r>
    </w:p>
    <w:p>
      <w:pPr>
        <w:sectPr>
          <w:pgSz w:w="11900" w:h="16840"/>
          <w:pgMar w:top="1152" w:right="927" w:bottom="748" w:left="1420" w:header="0" w:footer="0" w:gutter="0"/>
          <w:pgNumType w:fmt="decimal"/>
          <w:cols w:equalWidth="0" w:num="1">
            <w:col w:w="9560"/>
          </w:cols>
        </w:sectPr>
      </w:pPr>
    </w:p>
    <w:p>
      <w:pPr>
        <w:spacing w:after="0"/>
        <w:ind w:right="220"/>
        <w:jc w:val="both"/>
        <w:rPr>
          <w:rFonts w:hint="default" w:eastAsiaTheme="minorEastAsia"/>
          <w:lang w:val="en-US" w:eastAsia="zh-CN"/>
        </w:rPr>
        <w:sectPr>
          <w:type w:val="continuous"/>
          <w:pgSz w:w="11900" w:h="16840"/>
          <w:pgMar w:top="1152" w:right="927" w:bottom="748" w:left="1420" w:header="0" w:footer="0" w:gutter="0"/>
          <w:pgNumType w:fmt="decimal"/>
          <w:cols w:equalWidth="0" w:num="1">
            <w:col w:w="9560"/>
          </w:cols>
        </w:sectPr>
      </w:pPr>
    </w:p>
    <w:p>
      <w:pPr>
        <w:spacing w:after="0" w:line="219" w:lineRule="exact"/>
        <w:rPr>
          <w:color w:val="auto"/>
          <w:sz w:val="20"/>
          <w:szCs w:val="20"/>
        </w:rPr>
      </w:pPr>
      <w:bookmarkStart w:id="19" w:name="page28"/>
      <w:bookmarkEnd w:id="19"/>
    </w:p>
    <w:p>
      <w:pPr>
        <w:pStyle w:val="3"/>
        <w:bidi w:val="0"/>
        <w:jc w:val="center"/>
        <w:outlineLvl w:val="0"/>
      </w:pPr>
      <w:bookmarkStart w:id="20" w:name="_Toc6270"/>
      <w:bookmarkStart w:id="21" w:name="_Toc16785"/>
      <w:bookmarkStart w:id="22" w:name="_Toc15054"/>
      <w:bookmarkStart w:id="23" w:name="_Toc18684"/>
      <w:r>
        <w:rPr>
          <w:rFonts w:hint="eastAsia"/>
          <w:lang w:val="en-US" w:eastAsia="zh-CN"/>
        </w:rPr>
        <w:t>五、</w:t>
      </w:r>
      <w:r>
        <w:t>开标一览表</w:t>
      </w:r>
      <w:bookmarkEnd w:id="20"/>
      <w:bookmarkEnd w:id="21"/>
      <w:bookmarkEnd w:id="22"/>
      <w:bookmarkEnd w:id="23"/>
    </w:p>
    <w:p>
      <w:pPr>
        <w:keepNext w:val="0"/>
        <w:keepLines w:val="0"/>
        <w:widowControl/>
        <w:suppressLineNumbers w:val="0"/>
        <w:jc w:val="left"/>
        <w:rPr>
          <w:rFonts w:hint="eastAsia" w:ascii="宋体" w:hAnsi="宋体" w:eastAsia="宋体" w:cs="宋体"/>
          <w:b/>
          <w:color w:val="000000"/>
          <w:kern w:val="0"/>
          <w:sz w:val="24"/>
          <w:szCs w:val="24"/>
          <w:u w:val="single"/>
          <w:lang w:val="en-US" w:eastAsia="zh-CN" w:bidi="ar"/>
        </w:rPr>
      </w:pPr>
      <w:r>
        <w:rPr>
          <w:rFonts w:hint="eastAsia" w:ascii="宋体" w:hAnsi="宋体" w:eastAsia="宋体" w:cs="宋体"/>
          <w:b/>
          <w:color w:val="000000"/>
          <w:kern w:val="0"/>
          <w:sz w:val="24"/>
          <w:szCs w:val="24"/>
          <w:lang w:val="en-US" w:eastAsia="zh-CN" w:bidi="ar"/>
        </w:rPr>
        <w:t>项目名称：</w:t>
      </w:r>
      <w:r>
        <w:rPr>
          <w:rFonts w:hint="eastAsia" w:ascii="宋体" w:hAnsi="宋体" w:eastAsia="宋体" w:cs="宋体"/>
          <w:b/>
          <w:color w:val="000000"/>
          <w:kern w:val="0"/>
          <w:sz w:val="24"/>
          <w:szCs w:val="24"/>
          <w:u w:val="single"/>
          <w:lang w:val="en-US" w:eastAsia="zh-CN" w:bidi="ar"/>
        </w:rPr>
        <w:t xml:space="preserve">   四川省成都市妇女儿童中心医院管理软件系统等采购项目   </w:t>
      </w:r>
      <w:r>
        <w:rPr>
          <w:rFonts w:hint="eastAsia" w:ascii="宋体" w:hAnsi="宋体" w:eastAsia="宋体" w:cs="宋体"/>
          <w:b/>
          <w:color w:val="000000"/>
          <w:kern w:val="0"/>
          <w:sz w:val="24"/>
          <w:szCs w:val="24"/>
          <w:u w:val="none"/>
          <w:lang w:val="en-US" w:eastAsia="zh-CN" w:bidi="ar"/>
        </w:rPr>
        <w:t xml:space="preserve">      </w:t>
      </w:r>
      <w:r>
        <w:rPr>
          <w:rFonts w:hint="eastAsia" w:ascii="宋体" w:hAnsi="宋体" w:eastAsia="宋体" w:cs="宋体"/>
          <w:b/>
          <w:color w:val="000000"/>
          <w:kern w:val="0"/>
          <w:sz w:val="24"/>
          <w:szCs w:val="24"/>
          <w:lang w:val="en-US" w:eastAsia="zh-CN" w:bidi="ar"/>
        </w:rPr>
        <w:t>招标编号：</w:t>
      </w:r>
      <w:r>
        <w:rPr>
          <w:rFonts w:hint="eastAsia" w:ascii="宋体" w:hAnsi="宋体" w:eastAsia="宋体" w:cs="宋体"/>
          <w:b/>
          <w:color w:val="000000"/>
          <w:kern w:val="0"/>
          <w:sz w:val="24"/>
          <w:szCs w:val="24"/>
          <w:u w:val="single"/>
          <w:lang w:val="en-US" w:eastAsia="zh-CN" w:bidi="ar"/>
        </w:rPr>
        <w:t xml:space="preserve">5101012020000269 </w:t>
      </w:r>
    </w:p>
    <w:tbl>
      <w:tblPr>
        <w:tblStyle w:val="6"/>
        <w:tblW w:w="15440" w:type="dxa"/>
        <w:tblInd w:w="0" w:type="dxa"/>
        <w:tblLayout w:type="fixed"/>
        <w:tblCellMar>
          <w:top w:w="0" w:type="dxa"/>
          <w:left w:w="0" w:type="dxa"/>
          <w:bottom w:w="0" w:type="dxa"/>
          <w:right w:w="0" w:type="dxa"/>
        </w:tblCellMar>
      </w:tblPr>
      <w:tblGrid>
        <w:gridCol w:w="800"/>
        <w:gridCol w:w="626"/>
        <w:gridCol w:w="2034"/>
        <w:gridCol w:w="1820"/>
        <w:gridCol w:w="720"/>
        <w:gridCol w:w="1100"/>
        <w:gridCol w:w="2700"/>
        <w:gridCol w:w="2240"/>
        <w:gridCol w:w="1760"/>
        <w:gridCol w:w="1280"/>
        <w:gridCol w:w="360"/>
      </w:tblGrid>
      <w:tr>
        <w:trPr>
          <w:trHeight w:val="179" w:hRule="atLeast"/>
        </w:trPr>
        <w:tc>
          <w:tcPr>
            <w:tcW w:w="800" w:type="dxa"/>
            <w:tcBorders>
              <w:bottom w:val="single" w:color="auto" w:sz="8" w:space="0"/>
            </w:tcBorders>
            <w:vAlign w:val="bottom"/>
          </w:tcPr>
          <w:p>
            <w:pPr>
              <w:spacing w:after="0"/>
              <w:rPr>
                <w:color w:val="auto"/>
                <w:sz w:val="15"/>
                <w:szCs w:val="15"/>
              </w:rPr>
            </w:pPr>
          </w:p>
        </w:tc>
        <w:tc>
          <w:tcPr>
            <w:tcW w:w="626" w:type="dxa"/>
            <w:tcBorders>
              <w:bottom w:val="single" w:color="auto" w:sz="8" w:space="0"/>
            </w:tcBorders>
            <w:vAlign w:val="bottom"/>
          </w:tcPr>
          <w:p>
            <w:pPr>
              <w:spacing w:after="0"/>
              <w:rPr>
                <w:color w:val="auto"/>
                <w:sz w:val="15"/>
                <w:szCs w:val="15"/>
              </w:rPr>
            </w:pPr>
          </w:p>
        </w:tc>
        <w:tc>
          <w:tcPr>
            <w:tcW w:w="2034" w:type="dxa"/>
            <w:tcBorders>
              <w:bottom w:val="single" w:color="auto" w:sz="8" w:space="0"/>
            </w:tcBorders>
            <w:vAlign w:val="bottom"/>
          </w:tcPr>
          <w:p>
            <w:pPr>
              <w:spacing w:after="0"/>
              <w:rPr>
                <w:color w:val="auto"/>
                <w:sz w:val="15"/>
                <w:szCs w:val="15"/>
              </w:rPr>
            </w:pPr>
          </w:p>
        </w:tc>
        <w:tc>
          <w:tcPr>
            <w:tcW w:w="2540" w:type="dxa"/>
            <w:gridSpan w:val="2"/>
            <w:tcBorders>
              <w:bottom w:val="single" w:color="auto" w:sz="8" w:space="0"/>
            </w:tcBorders>
            <w:vAlign w:val="bottom"/>
          </w:tcPr>
          <w:p>
            <w:pPr>
              <w:spacing w:after="0"/>
              <w:rPr>
                <w:color w:val="auto"/>
                <w:sz w:val="15"/>
                <w:szCs w:val="15"/>
              </w:rPr>
            </w:pPr>
          </w:p>
        </w:tc>
        <w:tc>
          <w:tcPr>
            <w:tcW w:w="1100" w:type="dxa"/>
            <w:tcBorders>
              <w:bottom w:val="single" w:color="auto" w:sz="8" w:space="0"/>
            </w:tcBorders>
            <w:vAlign w:val="bottom"/>
          </w:tcPr>
          <w:p>
            <w:pPr>
              <w:spacing w:after="0"/>
              <w:rPr>
                <w:color w:val="auto"/>
                <w:sz w:val="15"/>
                <w:szCs w:val="15"/>
              </w:rPr>
            </w:pPr>
          </w:p>
        </w:tc>
        <w:tc>
          <w:tcPr>
            <w:tcW w:w="2700" w:type="dxa"/>
            <w:tcBorders>
              <w:bottom w:val="single" w:color="auto" w:sz="8" w:space="0"/>
            </w:tcBorders>
            <w:vAlign w:val="bottom"/>
          </w:tcPr>
          <w:p>
            <w:pPr>
              <w:spacing w:after="0"/>
              <w:rPr>
                <w:color w:val="auto"/>
                <w:sz w:val="15"/>
                <w:szCs w:val="15"/>
              </w:rPr>
            </w:pPr>
          </w:p>
        </w:tc>
        <w:tc>
          <w:tcPr>
            <w:tcW w:w="2240" w:type="dxa"/>
            <w:tcBorders>
              <w:bottom w:val="single" w:color="auto" w:sz="8" w:space="0"/>
            </w:tcBorders>
            <w:vAlign w:val="bottom"/>
          </w:tcPr>
          <w:p>
            <w:pPr>
              <w:spacing w:after="0"/>
              <w:rPr>
                <w:color w:val="auto"/>
                <w:sz w:val="15"/>
                <w:szCs w:val="15"/>
              </w:rPr>
            </w:pPr>
          </w:p>
        </w:tc>
        <w:tc>
          <w:tcPr>
            <w:tcW w:w="1760" w:type="dxa"/>
            <w:tcBorders>
              <w:bottom w:val="single" w:color="auto" w:sz="8" w:space="0"/>
            </w:tcBorders>
            <w:vAlign w:val="bottom"/>
          </w:tcPr>
          <w:p>
            <w:pPr>
              <w:spacing w:after="0"/>
              <w:rPr>
                <w:color w:val="auto"/>
                <w:sz w:val="15"/>
                <w:szCs w:val="15"/>
              </w:rPr>
            </w:pPr>
          </w:p>
        </w:tc>
        <w:tc>
          <w:tcPr>
            <w:tcW w:w="1280" w:type="dxa"/>
            <w:tcBorders>
              <w:bottom w:val="single" w:color="auto" w:sz="8" w:space="0"/>
            </w:tcBorders>
            <w:vAlign w:val="bottom"/>
          </w:tcPr>
          <w:p>
            <w:pPr>
              <w:spacing w:after="0"/>
              <w:rPr>
                <w:color w:val="auto"/>
                <w:sz w:val="15"/>
                <w:szCs w:val="15"/>
              </w:rPr>
            </w:pPr>
          </w:p>
        </w:tc>
        <w:tc>
          <w:tcPr>
            <w:tcW w:w="360" w:type="dxa"/>
            <w:vAlign w:val="bottom"/>
          </w:tcPr>
          <w:p>
            <w:pPr>
              <w:spacing w:after="0"/>
              <w:rPr>
                <w:color w:val="auto"/>
                <w:sz w:val="1"/>
                <w:szCs w:val="1"/>
              </w:rPr>
            </w:pPr>
          </w:p>
        </w:tc>
      </w:tr>
      <w:tr>
        <w:trPr>
          <w:trHeight w:val="319" w:hRule="atLeast"/>
        </w:trPr>
        <w:tc>
          <w:tcPr>
            <w:tcW w:w="800" w:type="dxa"/>
            <w:vMerge w:val="restart"/>
            <w:tcBorders>
              <w:right w:val="single" w:color="auto" w:sz="8" w:space="0"/>
            </w:tcBorders>
            <w:vAlign w:val="bottom"/>
          </w:tcPr>
          <w:p>
            <w:pPr>
              <w:spacing w:after="0" w:line="274" w:lineRule="exact"/>
              <w:ind w:left="160"/>
              <w:rPr>
                <w:color w:val="auto"/>
                <w:sz w:val="20"/>
                <w:szCs w:val="20"/>
              </w:rPr>
            </w:pPr>
            <w:r>
              <w:rPr>
                <w:rFonts w:ascii="宋体" w:hAnsi="宋体" w:eastAsia="宋体" w:cs="宋体"/>
                <w:b/>
                <w:bCs/>
                <w:color w:val="auto"/>
                <w:sz w:val="24"/>
                <w:szCs w:val="24"/>
              </w:rPr>
              <w:t>序号</w:t>
            </w:r>
          </w:p>
        </w:tc>
        <w:tc>
          <w:tcPr>
            <w:tcW w:w="2660" w:type="dxa"/>
            <w:gridSpan w:val="2"/>
            <w:vMerge w:val="restart"/>
            <w:tcBorders>
              <w:right w:val="single" w:color="auto" w:sz="8" w:space="0"/>
            </w:tcBorders>
            <w:vAlign w:val="bottom"/>
          </w:tcPr>
          <w:p>
            <w:pPr>
              <w:spacing w:after="0" w:line="274" w:lineRule="exact"/>
              <w:ind w:left="840"/>
              <w:rPr>
                <w:color w:val="auto"/>
                <w:sz w:val="20"/>
                <w:szCs w:val="20"/>
              </w:rPr>
            </w:pPr>
            <w:r>
              <w:rPr>
                <w:rFonts w:ascii="宋体" w:hAnsi="宋体" w:eastAsia="宋体" w:cs="宋体"/>
                <w:b/>
                <w:bCs/>
                <w:color w:val="auto"/>
                <w:sz w:val="24"/>
                <w:szCs w:val="24"/>
              </w:rPr>
              <w:t>采购内容</w:t>
            </w:r>
          </w:p>
        </w:tc>
        <w:tc>
          <w:tcPr>
            <w:tcW w:w="2540" w:type="dxa"/>
            <w:gridSpan w:val="2"/>
            <w:vAlign w:val="bottom"/>
          </w:tcPr>
          <w:p>
            <w:pPr>
              <w:spacing w:after="0" w:line="274" w:lineRule="exact"/>
              <w:ind w:left="1320"/>
              <w:rPr>
                <w:color w:val="auto"/>
                <w:sz w:val="20"/>
                <w:szCs w:val="20"/>
              </w:rPr>
            </w:pPr>
            <w:r>
              <w:rPr>
                <w:rFonts w:ascii="宋体" w:hAnsi="宋体" w:eastAsia="宋体" w:cs="宋体"/>
                <w:b/>
                <w:bCs/>
                <w:color w:val="auto"/>
                <w:sz w:val="24"/>
                <w:szCs w:val="24"/>
              </w:rPr>
              <w:t>投标单价</w:t>
            </w:r>
          </w:p>
        </w:tc>
        <w:tc>
          <w:tcPr>
            <w:tcW w:w="1100" w:type="dxa"/>
            <w:tcBorders>
              <w:right w:val="single" w:color="auto" w:sz="8" w:space="0"/>
            </w:tcBorders>
            <w:vAlign w:val="bottom"/>
          </w:tcPr>
          <w:p>
            <w:pPr>
              <w:spacing w:after="0"/>
              <w:rPr>
                <w:color w:val="auto"/>
                <w:sz w:val="24"/>
                <w:szCs w:val="24"/>
              </w:rPr>
            </w:pPr>
          </w:p>
        </w:tc>
        <w:tc>
          <w:tcPr>
            <w:tcW w:w="2700" w:type="dxa"/>
            <w:tcBorders>
              <w:right w:val="single" w:color="auto" w:sz="8" w:space="0"/>
            </w:tcBorders>
            <w:vAlign w:val="bottom"/>
          </w:tcPr>
          <w:p>
            <w:pPr>
              <w:spacing w:after="0" w:line="274" w:lineRule="exact"/>
              <w:ind w:left="860"/>
              <w:rPr>
                <w:color w:val="auto"/>
                <w:sz w:val="20"/>
                <w:szCs w:val="20"/>
              </w:rPr>
            </w:pPr>
            <w:r>
              <w:rPr>
                <w:rFonts w:ascii="宋体" w:hAnsi="宋体" w:eastAsia="宋体" w:cs="宋体"/>
                <w:b/>
                <w:bCs/>
                <w:color w:val="auto"/>
                <w:sz w:val="24"/>
                <w:szCs w:val="24"/>
              </w:rPr>
              <w:t>投标总价</w:t>
            </w:r>
          </w:p>
        </w:tc>
        <w:tc>
          <w:tcPr>
            <w:tcW w:w="2240" w:type="dxa"/>
            <w:vMerge w:val="restart"/>
            <w:tcBorders>
              <w:right w:val="single" w:color="auto" w:sz="8" w:space="0"/>
            </w:tcBorders>
            <w:vAlign w:val="bottom"/>
          </w:tcPr>
          <w:p>
            <w:pPr>
              <w:spacing w:after="0" w:line="274" w:lineRule="exact"/>
              <w:ind w:left="620"/>
              <w:rPr>
                <w:color w:val="auto"/>
                <w:sz w:val="20"/>
                <w:szCs w:val="20"/>
              </w:rPr>
            </w:pPr>
            <w:r>
              <w:rPr>
                <w:rFonts w:ascii="宋体" w:hAnsi="宋体" w:eastAsia="宋体" w:cs="宋体"/>
                <w:b/>
                <w:bCs/>
                <w:color w:val="auto"/>
                <w:sz w:val="24"/>
                <w:szCs w:val="24"/>
              </w:rPr>
              <w:t>交付时间</w:t>
            </w:r>
          </w:p>
        </w:tc>
        <w:tc>
          <w:tcPr>
            <w:tcW w:w="1760" w:type="dxa"/>
            <w:vMerge w:val="restart"/>
            <w:tcBorders>
              <w:right w:val="single" w:color="auto" w:sz="8" w:space="0"/>
            </w:tcBorders>
            <w:vAlign w:val="bottom"/>
          </w:tcPr>
          <w:p>
            <w:pPr>
              <w:spacing w:after="0" w:line="274" w:lineRule="exact"/>
              <w:ind w:left="380"/>
              <w:rPr>
                <w:color w:val="auto"/>
                <w:sz w:val="20"/>
                <w:szCs w:val="20"/>
              </w:rPr>
            </w:pPr>
            <w:r>
              <w:rPr>
                <w:rFonts w:ascii="宋体" w:hAnsi="宋体" w:eastAsia="宋体" w:cs="宋体"/>
                <w:b/>
                <w:bCs/>
                <w:color w:val="auto"/>
                <w:sz w:val="24"/>
                <w:szCs w:val="24"/>
              </w:rPr>
              <w:t>交付地点</w:t>
            </w:r>
          </w:p>
        </w:tc>
        <w:tc>
          <w:tcPr>
            <w:tcW w:w="1280" w:type="dxa"/>
            <w:vMerge w:val="restart"/>
            <w:vAlign w:val="bottom"/>
          </w:tcPr>
          <w:p>
            <w:pPr>
              <w:spacing w:after="0" w:line="274" w:lineRule="exact"/>
              <w:ind w:left="400"/>
              <w:rPr>
                <w:color w:val="auto"/>
                <w:sz w:val="20"/>
                <w:szCs w:val="20"/>
              </w:rPr>
            </w:pPr>
            <w:r>
              <w:rPr>
                <w:rFonts w:ascii="宋体" w:hAnsi="宋体" w:eastAsia="宋体" w:cs="宋体"/>
                <w:b/>
                <w:bCs/>
                <w:color w:val="auto"/>
                <w:sz w:val="24"/>
                <w:szCs w:val="24"/>
              </w:rPr>
              <w:t>备注</w:t>
            </w:r>
          </w:p>
        </w:tc>
        <w:tc>
          <w:tcPr>
            <w:tcW w:w="360" w:type="dxa"/>
            <w:vAlign w:val="bottom"/>
          </w:tcPr>
          <w:p>
            <w:pPr>
              <w:spacing w:after="0"/>
              <w:rPr>
                <w:color w:val="auto"/>
                <w:sz w:val="1"/>
                <w:szCs w:val="1"/>
              </w:rPr>
            </w:pPr>
          </w:p>
        </w:tc>
      </w:tr>
      <w:tr>
        <w:trPr>
          <w:trHeight w:val="156" w:hRule="atLeast"/>
        </w:trPr>
        <w:tc>
          <w:tcPr>
            <w:tcW w:w="800" w:type="dxa"/>
            <w:vMerge w:val="continue"/>
            <w:tcBorders>
              <w:right w:val="single" w:color="auto" w:sz="8" w:space="0"/>
            </w:tcBorders>
            <w:vAlign w:val="bottom"/>
          </w:tcPr>
          <w:p>
            <w:pPr>
              <w:spacing w:after="0"/>
              <w:rPr>
                <w:color w:val="auto"/>
                <w:sz w:val="13"/>
                <w:szCs w:val="13"/>
              </w:rPr>
            </w:pPr>
          </w:p>
        </w:tc>
        <w:tc>
          <w:tcPr>
            <w:tcW w:w="2660" w:type="dxa"/>
            <w:gridSpan w:val="2"/>
            <w:vMerge w:val="continue"/>
            <w:tcBorders>
              <w:right w:val="single" w:color="auto" w:sz="8" w:space="0"/>
            </w:tcBorders>
            <w:vAlign w:val="bottom"/>
          </w:tcPr>
          <w:p>
            <w:pPr>
              <w:spacing w:after="0"/>
              <w:rPr>
                <w:color w:val="auto"/>
                <w:sz w:val="13"/>
                <w:szCs w:val="13"/>
              </w:rPr>
            </w:pPr>
          </w:p>
        </w:tc>
        <w:tc>
          <w:tcPr>
            <w:tcW w:w="2540" w:type="dxa"/>
            <w:gridSpan w:val="2"/>
            <w:vMerge w:val="restart"/>
            <w:vAlign w:val="bottom"/>
          </w:tcPr>
          <w:p>
            <w:pPr>
              <w:spacing w:after="0" w:line="274" w:lineRule="exact"/>
              <w:ind w:left="1320"/>
              <w:rPr>
                <w:color w:val="auto"/>
                <w:sz w:val="20"/>
                <w:szCs w:val="20"/>
              </w:rPr>
            </w:pPr>
            <w:r>
              <w:rPr>
                <w:rFonts w:ascii="宋体" w:hAnsi="宋体" w:eastAsia="宋体" w:cs="宋体"/>
                <w:b/>
                <w:bCs/>
                <w:color w:val="auto"/>
                <w:sz w:val="24"/>
                <w:szCs w:val="24"/>
              </w:rPr>
              <w:t>（万元）</w:t>
            </w:r>
          </w:p>
        </w:tc>
        <w:tc>
          <w:tcPr>
            <w:tcW w:w="1100" w:type="dxa"/>
            <w:tcBorders>
              <w:right w:val="single" w:color="auto" w:sz="8" w:space="0"/>
            </w:tcBorders>
            <w:vAlign w:val="bottom"/>
          </w:tcPr>
          <w:p>
            <w:pPr>
              <w:spacing w:after="0"/>
              <w:rPr>
                <w:color w:val="auto"/>
                <w:sz w:val="13"/>
                <w:szCs w:val="13"/>
              </w:rPr>
            </w:pPr>
          </w:p>
        </w:tc>
        <w:tc>
          <w:tcPr>
            <w:tcW w:w="2700" w:type="dxa"/>
            <w:vMerge w:val="restart"/>
            <w:tcBorders>
              <w:right w:val="single" w:color="auto" w:sz="8" w:space="0"/>
            </w:tcBorders>
            <w:vAlign w:val="bottom"/>
          </w:tcPr>
          <w:p>
            <w:pPr>
              <w:spacing w:after="0" w:line="274" w:lineRule="exact"/>
              <w:ind w:left="860"/>
              <w:rPr>
                <w:color w:val="auto"/>
                <w:sz w:val="20"/>
                <w:szCs w:val="20"/>
              </w:rPr>
            </w:pPr>
            <w:r>
              <w:rPr>
                <w:rFonts w:ascii="宋体" w:hAnsi="宋体" w:eastAsia="宋体" w:cs="宋体"/>
                <w:b/>
                <w:bCs/>
                <w:color w:val="auto"/>
                <w:sz w:val="24"/>
                <w:szCs w:val="24"/>
              </w:rPr>
              <w:t>（万元）</w:t>
            </w:r>
          </w:p>
        </w:tc>
        <w:tc>
          <w:tcPr>
            <w:tcW w:w="2240" w:type="dxa"/>
            <w:vMerge w:val="continue"/>
            <w:tcBorders>
              <w:right w:val="single" w:color="auto" w:sz="8" w:space="0"/>
            </w:tcBorders>
            <w:vAlign w:val="bottom"/>
          </w:tcPr>
          <w:p>
            <w:pPr>
              <w:spacing w:after="0"/>
              <w:rPr>
                <w:color w:val="auto"/>
                <w:sz w:val="13"/>
                <w:szCs w:val="13"/>
              </w:rPr>
            </w:pPr>
          </w:p>
        </w:tc>
        <w:tc>
          <w:tcPr>
            <w:tcW w:w="1760" w:type="dxa"/>
            <w:vMerge w:val="continue"/>
            <w:tcBorders>
              <w:right w:val="single" w:color="auto" w:sz="8" w:space="0"/>
            </w:tcBorders>
            <w:vAlign w:val="bottom"/>
          </w:tcPr>
          <w:p>
            <w:pPr>
              <w:spacing w:after="0"/>
              <w:rPr>
                <w:color w:val="auto"/>
                <w:sz w:val="13"/>
                <w:szCs w:val="13"/>
              </w:rPr>
            </w:pPr>
          </w:p>
        </w:tc>
        <w:tc>
          <w:tcPr>
            <w:tcW w:w="1280" w:type="dxa"/>
            <w:vMerge w:val="continue"/>
            <w:vAlign w:val="bottom"/>
          </w:tcPr>
          <w:p>
            <w:pPr>
              <w:spacing w:after="0"/>
              <w:rPr>
                <w:color w:val="auto"/>
                <w:sz w:val="13"/>
                <w:szCs w:val="13"/>
              </w:rPr>
            </w:pPr>
          </w:p>
        </w:tc>
        <w:tc>
          <w:tcPr>
            <w:tcW w:w="360" w:type="dxa"/>
            <w:vAlign w:val="bottom"/>
          </w:tcPr>
          <w:p>
            <w:pPr>
              <w:spacing w:after="0"/>
              <w:rPr>
                <w:color w:val="auto"/>
                <w:sz w:val="1"/>
                <w:szCs w:val="1"/>
              </w:rPr>
            </w:pPr>
          </w:p>
        </w:tc>
      </w:tr>
      <w:tr>
        <w:trPr>
          <w:trHeight w:val="156" w:hRule="atLeast"/>
        </w:trPr>
        <w:tc>
          <w:tcPr>
            <w:tcW w:w="800" w:type="dxa"/>
            <w:tcBorders>
              <w:right w:val="single" w:color="auto" w:sz="8" w:space="0"/>
            </w:tcBorders>
            <w:vAlign w:val="bottom"/>
          </w:tcPr>
          <w:p>
            <w:pPr>
              <w:spacing w:after="0"/>
              <w:rPr>
                <w:color w:val="auto"/>
                <w:sz w:val="13"/>
                <w:szCs w:val="13"/>
              </w:rPr>
            </w:pPr>
          </w:p>
        </w:tc>
        <w:tc>
          <w:tcPr>
            <w:tcW w:w="626" w:type="dxa"/>
            <w:vAlign w:val="bottom"/>
          </w:tcPr>
          <w:p>
            <w:pPr>
              <w:spacing w:after="0"/>
              <w:rPr>
                <w:color w:val="auto"/>
                <w:sz w:val="13"/>
                <w:szCs w:val="13"/>
              </w:rPr>
            </w:pPr>
          </w:p>
        </w:tc>
        <w:tc>
          <w:tcPr>
            <w:tcW w:w="2034" w:type="dxa"/>
            <w:tcBorders>
              <w:right w:val="single" w:color="auto" w:sz="8" w:space="0"/>
            </w:tcBorders>
            <w:vAlign w:val="bottom"/>
          </w:tcPr>
          <w:p>
            <w:pPr>
              <w:spacing w:after="0"/>
              <w:rPr>
                <w:color w:val="auto"/>
                <w:sz w:val="13"/>
                <w:szCs w:val="13"/>
              </w:rPr>
            </w:pPr>
          </w:p>
        </w:tc>
        <w:tc>
          <w:tcPr>
            <w:tcW w:w="2540" w:type="dxa"/>
            <w:gridSpan w:val="2"/>
            <w:vMerge w:val="continue"/>
            <w:vAlign w:val="bottom"/>
          </w:tcPr>
          <w:p>
            <w:pPr>
              <w:spacing w:after="0"/>
              <w:rPr>
                <w:color w:val="auto"/>
                <w:sz w:val="13"/>
                <w:szCs w:val="13"/>
              </w:rPr>
            </w:pPr>
          </w:p>
        </w:tc>
        <w:tc>
          <w:tcPr>
            <w:tcW w:w="1100" w:type="dxa"/>
            <w:tcBorders>
              <w:right w:val="single" w:color="auto" w:sz="8" w:space="0"/>
            </w:tcBorders>
            <w:vAlign w:val="bottom"/>
          </w:tcPr>
          <w:p>
            <w:pPr>
              <w:spacing w:after="0"/>
              <w:rPr>
                <w:color w:val="auto"/>
                <w:sz w:val="13"/>
                <w:szCs w:val="13"/>
              </w:rPr>
            </w:pPr>
          </w:p>
        </w:tc>
        <w:tc>
          <w:tcPr>
            <w:tcW w:w="2700" w:type="dxa"/>
            <w:vMerge w:val="continue"/>
            <w:tcBorders>
              <w:right w:val="single" w:color="auto" w:sz="8" w:space="0"/>
            </w:tcBorders>
            <w:vAlign w:val="bottom"/>
          </w:tcPr>
          <w:p>
            <w:pPr>
              <w:spacing w:after="0"/>
              <w:rPr>
                <w:color w:val="auto"/>
                <w:sz w:val="13"/>
                <w:szCs w:val="13"/>
              </w:rPr>
            </w:pPr>
          </w:p>
        </w:tc>
        <w:tc>
          <w:tcPr>
            <w:tcW w:w="2240" w:type="dxa"/>
            <w:tcBorders>
              <w:right w:val="single" w:color="auto" w:sz="8" w:space="0"/>
            </w:tcBorders>
            <w:vAlign w:val="bottom"/>
          </w:tcPr>
          <w:p>
            <w:pPr>
              <w:spacing w:after="0"/>
              <w:rPr>
                <w:color w:val="auto"/>
                <w:sz w:val="13"/>
                <w:szCs w:val="13"/>
              </w:rPr>
            </w:pPr>
          </w:p>
        </w:tc>
        <w:tc>
          <w:tcPr>
            <w:tcW w:w="1760" w:type="dxa"/>
            <w:tcBorders>
              <w:right w:val="single" w:color="auto" w:sz="8" w:space="0"/>
            </w:tcBorders>
            <w:vAlign w:val="bottom"/>
          </w:tcPr>
          <w:p>
            <w:pPr>
              <w:spacing w:after="0"/>
              <w:rPr>
                <w:color w:val="auto"/>
                <w:sz w:val="13"/>
                <w:szCs w:val="13"/>
              </w:rPr>
            </w:pPr>
          </w:p>
        </w:tc>
        <w:tc>
          <w:tcPr>
            <w:tcW w:w="1280" w:type="dxa"/>
            <w:vAlign w:val="bottom"/>
          </w:tcPr>
          <w:p>
            <w:pPr>
              <w:spacing w:after="0"/>
              <w:rPr>
                <w:color w:val="auto"/>
                <w:sz w:val="13"/>
                <w:szCs w:val="13"/>
              </w:rPr>
            </w:pPr>
          </w:p>
        </w:tc>
        <w:tc>
          <w:tcPr>
            <w:tcW w:w="360" w:type="dxa"/>
            <w:vAlign w:val="bottom"/>
          </w:tcPr>
          <w:p>
            <w:pPr>
              <w:spacing w:after="0"/>
              <w:rPr>
                <w:color w:val="auto"/>
                <w:sz w:val="1"/>
                <w:szCs w:val="1"/>
              </w:rPr>
            </w:pPr>
          </w:p>
        </w:tc>
      </w:tr>
      <w:tr>
        <w:trPr>
          <w:trHeight w:val="94" w:hRule="atLeast"/>
        </w:trPr>
        <w:tc>
          <w:tcPr>
            <w:tcW w:w="800" w:type="dxa"/>
            <w:tcBorders>
              <w:bottom w:val="single" w:color="auto" w:sz="8" w:space="0"/>
              <w:right w:val="single" w:color="auto" w:sz="8" w:space="0"/>
            </w:tcBorders>
            <w:vAlign w:val="bottom"/>
          </w:tcPr>
          <w:p>
            <w:pPr>
              <w:spacing w:after="0"/>
              <w:rPr>
                <w:color w:val="auto"/>
                <w:sz w:val="8"/>
                <w:szCs w:val="8"/>
              </w:rPr>
            </w:pPr>
          </w:p>
        </w:tc>
        <w:tc>
          <w:tcPr>
            <w:tcW w:w="626" w:type="dxa"/>
            <w:tcBorders>
              <w:bottom w:val="single" w:color="auto" w:sz="8" w:space="0"/>
            </w:tcBorders>
            <w:vAlign w:val="bottom"/>
          </w:tcPr>
          <w:p>
            <w:pPr>
              <w:spacing w:after="0"/>
              <w:rPr>
                <w:color w:val="auto"/>
                <w:sz w:val="8"/>
                <w:szCs w:val="8"/>
              </w:rPr>
            </w:pPr>
          </w:p>
        </w:tc>
        <w:tc>
          <w:tcPr>
            <w:tcW w:w="2034" w:type="dxa"/>
            <w:tcBorders>
              <w:bottom w:val="single" w:color="auto" w:sz="8" w:space="0"/>
              <w:right w:val="single" w:color="auto" w:sz="8" w:space="0"/>
            </w:tcBorders>
            <w:vAlign w:val="bottom"/>
          </w:tcPr>
          <w:p>
            <w:pPr>
              <w:spacing w:after="0"/>
              <w:rPr>
                <w:color w:val="auto"/>
                <w:sz w:val="8"/>
                <w:szCs w:val="8"/>
              </w:rPr>
            </w:pPr>
          </w:p>
        </w:tc>
        <w:tc>
          <w:tcPr>
            <w:tcW w:w="1820" w:type="dxa"/>
            <w:tcBorders>
              <w:bottom w:val="single" w:color="auto" w:sz="8" w:space="0"/>
            </w:tcBorders>
            <w:vAlign w:val="bottom"/>
          </w:tcPr>
          <w:p>
            <w:pPr>
              <w:spacing w:after="0"/>
              <w:rPr>
                <w:color w:val="auto"/>
                <w:sz w:val="8"/>
                <w:szCs w:val="8"/>
              </w:rPr>
            </w:pPr>
          </w:p>
        </w:tc>
        <w:tc>
          <w:tcPr>
            <w:tcW w:w="720" w:type="dxa"/>
            <w:tcBorders>
              <w:bottom w:val="single" w:color="auto" w:sz="8" w:space="0"/>
            </w:tcBorders>
            <w:vAlign w:val="bottom"/>
          </w:tcPr>
          <w:p>
            <w:pPr>
              <w:spacing w:after="0"/>
              <w:rPr>
                <w:color w:val="auto"/>
                <w:sz w:val="8"/>
                <w:szCs w:val="8"/>
              </w:rPr>
            </w:pPr>
          </w:p>
        </w:tc>
        <w:tc>
          <w:tcPr>
            <w:tcW w:w="1100" w:type="dxa"/>
            <w:tcBorders>
              <w:bottom w:val="single" w:color="auto" w:sz="8" w:space="0"/>
              <w:right w:val="single" w:color="auto" w:sz="8" w:space="0"/>
            </w:tcBorders>
            <w:vAlign w:val="bottom"/>
          </w:tcPr>
          <w:p>
            <w:pPr>
              <w:spacing w:after="0"/>
              <w:rPr>
                <w:color w:val="auto"/>
                <w:sz w:val="8"/>
                <w:szCs w:val="8"/>
              </w:rPr>
            </w:pPr>
          </w:p>
        </w:tc>
        <w:tc>
          <w:tcPr>
            <w:tcW w:w="2700" w:type="dxa"/>
            <w:tcBorders>
              <w:bottom w:val="single" w:color="auto" w:sz="8" w:space="0"/>
              <w:right w:val="single" w:color="auto" w:sz="8" w:space="0"/>
            </w:tcBorders>
            <w:vAlign w:val="bottom"/>
          </w:tcPr>
          <w:p>
            <w:pPr>
              <w:spacing w:after="0"/>
              <w:rPr>
                <w:color w:val="auto"/>
                <w:sz w:val="8"/>
                <w:szCs w:val="8"/>
              </w:rPr>
            </w:pPr>
          </w:p>
        </w:tc>
        <w:tc>
          <w:tcPr>
            <w:tcW w:w="2240" w:type="dxa"/>
            <w:tcBorders>
              <w:bottom w:val="single" w:color="auto" w:sz="8" w:space="0"/>
              <w:right w:val="single" w:color="auto" w:sz="8" w:space="0"/>
            </w:tcBorders>
            <w:vAlign w:val="bottom"/>
          </w:tcPr>
          <w:p>
            <w:pPr>
              <w:spacing w:after="0"/>
              <w:rPr>
                <w:color w:val="auto"/>
                <w:sz w:val="8"/>
                <w:szCs w:val="8"/>
              </w:rPr>
            </w:pPr>
          </w:p>
        </w:tc>
        <w:tc>
          <w:tcPr>
            <w:tcW w:w="1760" w:type="dxa"/>
            <w:tcBorders>
              <w:bottom w:val="single" w:color="auto" w:sz="8" w:space="0"/>
              <w:right w:val="single" w:color="auto" w:sz="8" w:space="0"/>
            </w:tcBorders>
            <w:vAlign w:val="bottom"/>
          </w:tcPr>
          <w:p>
            <w:pPr>
              <w:spacing w:after="0"/>
              <w:rPr>
                <w:color w:val="auto"/>
                <w:sz w:val="8"/>
                <w:szCs w:val="8"/>
              </w:rPr>
            </w:pPr>
          </w:p>
        </w:tc>
        <w:tc>
          <w:tcPr>
            <w:tcW w:w="1280" w:type="dxa"/>
            <w:tcBorders>
              <w:bottom w:val="single" w:color="auto" w:sz="8" w:space="0"/>
            </w:tcBorders>
            <w:vAlign w:val="bottom"/>
          </w:tcPr>
          <w:p>
            <w:pPr>
              <w:spacing w:after="0"/>
              <w:rPr>
                <w:color w:val="auto"/>
                <w:sz w:val="8"/>
                <w:szCs w:val="8"/>
              </w:rPr>
            </w:pPr>
          </w:p>
        </w:tc>
        <w:tc>
          <w:tcPr>
            <w:tcW w:w="360" w:type="dxa"/>
            <w:vAlign w:val="bottom"/>
          </w:tcPr>
          <w:p>
            <w:pPr>
              <w:spacing w:after="0"/>
              <w:rPr>
                <w:color w:val="auto"/>
                <w:sz w:val="1"/>
                <w:szCs w:val="1"/>
              </w:rPr>
            </w:pPr>
          </w:p>
        </w:tc>
      </w:tr>
      <w:tr>
        <w:trPr>
          <w:trHeight w:val="725" w:hRule="atLeast"/>
        </w:trPr>
        <w:tc>
          <w:tcPr>
            <w:tcW w:w="800" w:type="dxa"/>
            <w:tcBorders>
              <w:bottom w:val="single" w:color="auto" w:sz="8" w:space="0"/>
              <w:right w:val="single" w:color="auto" w:sz="8" w:space="0"/>
            </w:tcBorders>
            <w:vAlign w:val="bottom"/>
          </w:tcPr>
          <w:p>
            <w:pPr>
              <w:spacing w:after="0"/>
              <w:rPr>
                <w:rFonts w:hint="eastAsia" w:eastAsiaTheme="minorEastAsia"/>
                <w:color w:val="auto"/>
                <w:sz w:val="24"/>
                <w:szCs w:val="24"/>
                <w:lang w:val="en-US" w:eastAsia="zh-CN"/>
              </w:rPr>
            </w:pPr>
            <w:r>
              <w:rPr>
                <w:rFonts w:hint="eastAsia"/>
                <w:color w:val="auto"/>
                <w:sz w:val="24"/>
                <w:szCs w:val="24"/>
                <w:lang w:val="en-US" w:eastAsia="zh-CN"/>
              </w:rPr>
              <w:t>1</w:t>
            </w:r>
          </w:p>
        </w:tc>
        <w:tc>
          <w:tcPr>
            <w:tcW w:w="626" w:type="dxa"/>
            <w:tcBorders>
              <w:bottom w:val="single" w:color="auto" w:sz="8" w:space="0"/>
            </w:tcBorders>
            <w:vAlign w:val="bottom"/>
          </w:tcPr>
          <w:p>
            <w:pPr>
              <w:spacing w:after="0"/>
              <w:rPr>
                <w:color w:val="auto"/>
                <w:sz w:val="24"/>
                <w:szCs w:val="24"/>
              </w:rPr>
            </w:pPr>
          </w:p>
        </w:tc>
        <w:tc>
          <w:tcPr>
            <w:tcW w:w="2034" w:type="dxa"/>
            <w:tcBorders>
              <w:bottom w:val="single" w:color="auto" w:sz="8" w:space="0"/>
              <w:right w:val="single" w:color="auto" w:sz="8" w:space="0"/>
            </w:tcBorders>
            <w:vAlign w:val="bottom"/>
          </w:tcPr>
          <w:p>
            <w:pPr>
              <w:spacing w:after="0"/>
              <w:rPr>
                <w:rFonts w:hint="default" w:eastAsiaTheme="minorEastAsia"/>
                <w:color w:val="auto"/>
                <w:sz w:val="24"/>
                <w:szCs w:val="24"/>
                <w:lang w:val="en-US" w:eastAsia="zh-CN"/>
              </w:rPr>
            </w:pPr>
            <w:r>
              <w:rPr>
                <w:rFonts w:hint="eastAsia"/>
                <w:color w:val="auto"/>
                <w:sz w:val="24"/>
                <w:szCs w:val="24"/>
                <w:lang w:val="en-US" w:eastAsia="zh-CN"/>
              </w:rPr>
              <w:t>医院管理软件系统</w:t>
            </w:r>
          </w:p>
        </w:tc>
        <w:tc>
          <w:tcPr>
            <w:tcW w:w="1820" w:type="dxa"/>
            <w:tcBorders>
              <w:bottom w:val="single" w:color="auto" w:sz="8" w:space="0"/>
            </w:tcBorders>
            <w:vAlign w:val="bottom"/>
          </w:tcPr>
          <w:p>
            <w:pPr>
              <w:spacing w:after="0"/>
              <w:rPr>
                <w:rFonts w:hint="default" w:eastAsiaTheme="minorEastAsia"/>
                <w:color w:val="auto"/>
                <w:sz w:val="24"/>
                <w:szCs w:val="24"/>
                <w:lang w:val="en-US" w:eastAsia="zh-CN"/>
              </w:rPr>
            </w:pPr>
          </w:p>
        </w:tc>
        <w:tc>
          <w:tcPr>
            <w:tcW w:w="720" w:type="dxa"/>
            <w:tcBorders>
              <w:bottom w:val="single" w:color="auto" w:sz="8" w:space="0"/>
            </w:tcBorders>
            <w:vAlign w:val="bottom"/>
          </w:tcPr>
          <w:p>
            <w:pPr>
              <w:spacing w:after="0"/>
              <w:rPr>
                <w:rFonts w:hint="default" w:eastAsiaTheme="minorEastAsia"/>
                <w:color w:val="auto"/>
                <w:sz w:val="24"/>
                <w:szCs w:val="24"/>
                <w:lang w:val="en-US" w:eastAsia="zh-CN"/>
              </w:rPr>
            </w:pPr>
            <w:r>
              <w:rPr>
                <w:rFonts w:hint="eastAsia"/>
                <w:color w:val="auto"/>
                <w:sz w:val="24"/>
                <w:szCs w:val="24"/>
                <w:lang w:val="en-US" w:eastAsia="zh-CN"/>
              </w:rPr>
              <w:t>160</w:t>
            </w:r>
          </w:p>
        </w:tc>
        <w:tc>
          <w:tcPr>
            <w:tcW w:w="1100" w:type="dxa"/>
            <w:tcBorders>
              <w:bottom w:val="single" w:color="auto" w:sz="8" w:space="0"/>
              <w:right w:val="single" w:color="auto" w:sz="8" w:space="0"/>
            </w:tcBorders>
            <w:vAlign w:val="bottom"/>
          </w:tcPr>
          <w:p>
            <w:pPr>
              <w:spacing w:after="0"/>
              <w:rPr>
                <w:color w:val="auto"/>
                <w:sz w:val="24"/>
                <w:szCs w:val="24"/>
              </w:rPr>
            </w:pPr>
          </w:p>
        </w:tc>
        <w:tc>
          <w:tcPr>
            <w:tcW w:w="2700" w:type="dxa"/>
            <w:tcBorders>
              <w:bottom w:val="single" w:color="auto" w:sz="8" w:space="0"/>
              <w:right w:val="single" w:color="auto" w:sz="8" w:space="0"/>
            </w:tcBorders>
            <w:vAlign w:val="bottom"/>
          </w:tcPr>
          <w:p>
            <w:pPr>
              <w:spacing w:after="0"/>
              <w:jc w:val="center"/>
              <w:rPr>
                <w:rFonts w:hint="default" w:eastAsiaTheme="minorEastAsia"/>
                <w:color w:val="auto"/>
                <w:sz w:val="24"/>
                <w:szCs w:val="24"/>
                <w:lang w:val="en-US" w:eastAsia="zh-CN"/>
              </w:rPr>
            </w:pPr>
            <w:r>
              <w:rPr>
                <w:rFonts w:hint="eastAsia"/>
                <w:color w:val="auto"/>
                <w:sz w:val="24"/>
                <w:szCs w:val="24"/>
                <w:lang w:val="en-US" w:eastAsia="zh-CN"/>
              </w:rPr>
              <w:t>160</w:t>
            </w:r>
          </w:p>
        </w:tc>
        <w:tc>
          <w:tcPr>
            <w:tcW w:w="2240" w:type="dxa"/>
            <w:tcBorders>
              <w:bottom w:val="single" w:color="auto" w:sz="8" w:space="0"/>
              <w:right w:val="single" w:color="auto" w:sz="8" w:space="0"/>
            </w:tcBorders>
            <w:vAlign w:val="bottom"/>
          </w:tcPr>
          <w:p>
            <w:pPr>
              <w:spacing w:after="0"/>
              <w:ind w:firstLine="240" w:firstLineChars="100"/>
              <w:rPr>
                <w:rFonts w:hint="default" w:eastAsiaTheme="minorEastAsia"/>
                <w:color w:val="auto"/>
                <w:sz w:val="24"/>
                <w:szCs w:val="24"/>
                <w:lang w:val="en-US" w:eastAsia="zh-CN"/>
              </w:rPr>
            </w:pPr>
            <w:r>
              <w:rPr>
                <w:rFonts w:hint="eastAsia"/>
                <w:color w:val="auto"/>
                <w:sz w:val="24"/>
                <w:szCs w:val="24"/>
                <w:lang w:val="en-US" w:eastAsia="zh-CN"/>
              </w:rPr>
              <w:t>2020年6月1日</w:t>
            </w:r>
          </w:p>
        </w:tc>
        <w:tc>
          <w:tcPr>
            <w:tcW w:w="1760" w:type="dxa"/>
            <w:tcBorders>
              <w:bottom w:val="single" w:color="auto" w:sz="8" w:space="0"/>
              <w:right w:val="single" w:color="auto" w:sz="8" w:space="0"/>
            </w:tcBorders>
            <w:vAlign w:val="bottom"/>
          </w:tcPr>
          <w:p>
            <w:pPr>
              <w:spacing w:after="0"/>
              <w:rPr>
                <w:rFonts w:hint="default" w:eastAsiaTheme="minorEastAsia"/>
                <w:color w:val="auto"/>
                <w:sz w:val="24"/>
                <w:szCs w:val="24"/>
                <w:lang w:val="en-US" w:eastAsia="zh-CN"/>
              </w:rPr>
            </w:pPr>
            <w:r>
              <w:rPr>
                <w:rFonts w:hint="eastAsia"/>
                <w:color w:val="auto"/>
                <w:sz w:val="24"/>
                <w:szCs w:val="24"/>
                <w:lang w:val="en-US" w:eastAsia="zh-CN"/>
              </w:rPr>
              <w:t xml:space="preserve">  四川省成都市</w:t>
            </w:r>
          </w:p>
        </w:tc>
        <w:tc>
          <w:tcPr>
            <w:tcW w:w="1280" w:type="dxa"/>
            <w:tcBorders>
              <w:bottom w:val="single" w:color="auto" w:sz="8" w:space="0"/>
            </w:tcBorders>
            <w:vAlign w:val="bottom"/>
          </w:tcPr>
          <w:p>
            <w:pPr>
              <w:spacing w:after="0"/>
              <w:rPr>
                <w:rFonts w:hint="eastAsia" w:eastAsiaTheme="minorEastAsia"/>
                <w:color w:val="auto"/>
                <w:sz w:val="24"/>
                <w:szCs w:val="24"/>
                <w:lang w:val="en-US" w:eastAsia="zh-CN"/>
              </w:rPr>
            </w:pPr>
            <w:r>
              <w:rPr>
                <w:rFonts w:hint="eastAsia"/>
                <w:color w:val="auto"/>
                <w:sz w:val="24"/>
                <w:szCs w:val="24"/>
                <w:lang w:val="en-US" w:eastAsia="zh-CN"/>
              </w:rPr>
              <w:t xml:space="preserve"> </w:t>
            </w:r>
          </w:p>
        </w:tc>
        <w:tc>
          <w:tcPr>
            <w:tcW w:w="360" w:type="dxa"/>
            <w:vAlign w:val="bottom"/>
          </w:tcPr>
          <w:p>
            <w:pPr>
              <w:spacing w:after="0"/>
              <w:rPr>
                <w:color w:val="auto"/>
                <w:sz w:val="1"/>
                <w:szCs w:val="1"/>
              </w:rPr>
            </w:pPr>
          </w:p>
        </w:tc>
      </w:tr>
    </w:tbl>
    <w:p>
      <w:pPr>
        <w:spacing w:after="0" w:line="134" w:lineRule="exact"/>
        <w:rPr>
          <w:color w:val="auto"/>
          <w:sz w:val="20"/>
          <w:szCs w:val="20"/>
        </w:rPr>
      </w:pPr>
    </w:p>
    <w:p>
      <w:pPr>
        <w:tabs>
          <w:tab w:val="left" w:pos="4180"/>
        </w:tabs>
        <w:spacing w:after="0" w:line="274" w:lineRule="exact"/>
        <w:ind w:left="120"/>
        <w:rPr>
          <w:rFonts w:hint="eastAsia" w:eastAsia="宋体"/>
          <w:color w:val="auto"/>
          <w:sz w:val="20"/>
          <w:szCs w:val="20"/>
          <w:lang w:val="en-US" w:eastAsia="zh-CN"/>
        </w:rPr>
      </w:pPr>
      <w:r>
        <w:rPr>
          <w:rFonts w:ascii="宋体" w:hAnsi="宋体" w:eastAsia="宋体" w:cs="宋体"/>
          <w:b/>
          <w:bCs/>
          <w:color w:val="auto"/>
          <w:sz w:val="24"/>
          <w:szCs w:val="24"/>
        </w:rPr>
        <w:t>报价合计（万元）：</w:t>
      </w:r>
      <w:r>
        <w:rPr>
          <w:rFonts w:hint="eastAsia" w:ascii="宋体" w:hAnsi="宋体" w:eastAsia="宋体" w:cs="宋体"/>
          <w:b/>
          <w:bCs/>
          <w:color w:val="auto"/>
          <w:sz w:val="24"/>
          <w:szCs w:val="24"/>
          <w:lang w:val="en-US" w:eastAsia="zh-CN"/>
        </w:rPr>
        <w:t>160</w:t>
      </w:r>
      <w:r>
        <w:rPr>
          <w:color w:val="auto"/>
          <w:sz w:val="20"/>
          <w:szCs w:val="20"/>
        </w:rPr>
        <w:tab/>
      </w:r>
      <w:r>
        <w:rPr>
          <w:rFonts w:ascii="宋体" w:hAnsi="宋体" w:eastAsia="宋体" w:cs="宋体"/>
          <w:b/>
          <w:bCs/>
          <w:color w:val="auto"/>
          <w:sz w:val="23"/>
          <w:szCs w:val="23"/>
        </w:rPr>
        <w:t>大写：</w:t>
      </w:r>
      <w:r>
        <w:rPr>
          <w:rFonts w:hint="eastAsia" w:ascii="宋体" w:hAnsi="宋体" w:eastAsia="宋体" w:cs="宋体"/>
          <w:b/>
          <w:bCs/>
          <w:color w:val="auto"/>
          <w:sz w:val="23"/>
          <w:szCs w:val="23"/>
          <w:lang w:val="en-US" w:eastAsia="zh-CN"/>
        </w:rPr>
        <w:t>壹佰陆拾万元</w:t>
      </w:r>
    </w:p>
    <w:p>
      <w:pPr>
        <w:spacing w:after="0" w:line="331" w:lineRule="exact"/>
        <w:rPr>
          <w:color w:val="auto"/>
          <w:sz w:val="20"/>
          <w:szCs w:val="20"/>
        </w:rPr>
      </w:pPr>
    </w:p>
    <w:p>
      <w:pPr>
        <w:spacing w:after="0" w:line="305" w:lineRule="exact"/>
        <w:ind w:left="600"/>
        <w:rPr>
          <w:color w:val="auto"/>
          <w:sz w:val="20"/>
          <w:szCs w:val="20"/>
        </w:rPr>
      </w:pPr>
      <w:r>
        <w:rPr>
          <w:rFonts w:ascii="宋体" w:hAnsi="宋体" w:eastAsia="宋体" w:cs="宋体"/>
          <w:color w:val="auto"/>
          <w:sz w:val="24"/>
          <w:szCs w:val="24"/>
        </w:rPr>
        <w:t>注：</w:t>
      </w:r>
      <w:r>
        <w:rPr>
          <w:rFonts w:ascii="Calibri" w:hAnsi="Calibri" w:eastAsia="Calibri" w:cs="Calibri"/>
          <w:color w:val="auto"/>
          <w:sz w:val="24"/>
          <w:szCs w:val="24"/>
        </w:rPr>
        <w:t xml:space="preserve">1. </w:t>
      </w:r>
      <w:r>
        <w:rPr>
          <w:rFonts w:ascii="宋体" w:hAnsi="宋体" w:eastAsia="宋体" w:cs="宋体"/>
          <w:color w:val="auto"/>
          <w:sz w:val="24"/>
          <w:szCs w:val="24"/>
        </w:rPr>
        <w:t>报价应是最终用户验收合格后的总价，包括服务、人员、保险、代理、安装调试、培训、税费、系统集成费用和招标文件规定的其</w:t>
      </w:r>
    </w:p>
    <w:p>
      <w:pPr>
        <w:spacing w:after="0" w:line="168" w:lineRule="exact"/>
        <w:rPr>
          <w:color w:val="auto"/>
          <w:sz w:val="20"/>
          <w:szCs w:val="20"/>
        </w:rPr>
      </w:pPr>
      <w:r>
        <w:drawing>
          <wp:anchor distT="0" distB="0" distL="114300" distR="114300" simplePos="0" relativeHeight="251737088" behindDoc="1" locked="0" layoutInCell="1" allowOverlap="1">
            <wp:simplePos x="0" y="0"/>
            <wp:positionH relativeFrom="column">
              <wp:posOffset>5582920</wp:posOffset>
            </wp:positionH>
            <wp:positionV relativeFrom="paragraph">
              <wp:posOffset>6985</wp:posOffset>
            </wp:positionV>
            <wp:extent cx="1421130" cy="1418590"/>
            <wp:effectExtent l="0" t="0" r="11430" b="1397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
                    <a:srcRect r="2356" b="975"/>
                    <a:stretch>
                      <a:fillRect/>
                    </a:stretch>
                  </pic:blipFill>
                  <pic:spPr>
                    <a:xfrm>
                      <a:off x="0" y="0"/>
                      <a:ext cx="1421130" cy="1418590"/>
                    </a:xfrm>
                    <a:prstGeom prst="rect">
                      <a:avLst/>
                    </a:prstGeom>
                    <a:noFill/>
                    <a:ln>
                      <a:noFill/>
                    </a:ln>
                  </pic:spPr>
                </pic:pic>
              </a:graphicData>
            </a:graphic>
          </wp:anchor>
        </w:drawing>
      </w:r>
    </w:p>
    <w:p>
      <w:pPr>
        <w:spacing w:after="0" w:line="274" w:lineRule="exact"/>
        <w:ind w:left="120"/>
        <w:rPr>
          <w:color w:val="auto"/>
          <w:sz w:val="20"/>
          <w:szCs w:val="20"/>
        </w:rPr>
      </w:pPr>
      <w:r>
        <w:rPr>
          <w:rFonts w:ascii="宋体" w:hAnsi="宋体" w:eastAsia="宋体" w:cs="宋体"/>
          <w:color w:val="auto"/>
          <w:sz w:val="24"/>
          <w:szCs w:val="24"/>
        </w:rPr>
        <w:t>它费用。</w:t>
      </w:r>
    </w:p>
    <w:p>
      <w:pPr>
        <w:spacing w:after="0" w:line="187" w:lineRule="exact"/>
        <w:rPr>
          <w:color w:val="auto"/>
          <w:sz w:val="20"/>
          <w:szCs w:val="20"/>
        </w:rPr>
      </w:pPr>
    </w:p>
    <w:p>
      <w:pPr>
        <w:spacing w:after="0" w:line="305" w:lineRule="exact"/>
        <w:ind w:left="960"/>
        <w:rPr>
          <w:color w:val="auto"/>
          <w:sz w:val="20"/>
          <w:szCs w:val="20"/>
        </w:rPr>
      </w:pPr>
      <w:r>
        <w:rPr>
          <w:rFonts w:ascii="Calibri" w:hAnsi="Calibri" w:eastAsia="Calibri" w:cs="Calibri"/>
          <w:color w:val="auto"/>
          <w:sz w:val="24"/>
          <w:szCs w:val="24"/>
        </w:rPr>
        <w:t>2.</w:t>
      </w:r>
      <w:r>
        <w:rPr>
          <w:rFonts w:ascii="宋体" w:hAnsi="宋体" w:eastAsia="宋体" w:cs="宋体"/>
          <w:color w:val="auto"/>
          <w:sz w:val="24"/>
          <w:szCs w:val="24"/>
        </w:rPr>
        <w:t>“开标一览表”为多页的，每页均需由法定代表人或授权代表签字并盖投标人印章。</w:t>
      </w:r>
    </w:p>
    <w:p>
      <w:pPr>
        <w:spacing w:after="0" w:line="168" w:lineRule="exact"/>
        <w:rPr>
          <w:color w:val="auto"/>
          <w:sz w:val="20"/>
          <w:szCs w:val="20"/>
        </w:rPr>
      </w:pPr>
    </w:p>
    <w:p>
      <w:pPr>
        <w:tabs>
          <w:tab w:val="left" w:pos="2860"/>
        </w:tabs>
        <w:spacing w:after="0" w:line="274" w:lineRule="exact"/>
        <w:ind w:left="480"/>
        <w:rPr>
          <w:color w:val="auto"/>
          <w:sz w:val="20"/>
          <w:szCs w:val="20"/>
        </w:rPr>
      </w:pPr>
      <w:r>
        <w:rPr>
          <w:rFonts w:ascii="宋体" w:hAnsi="宋体" w:eastAsia="宋体" w:cs="宋体"/>
          <w:color w:val="auto"/>
          <w:sz w:val="24"/>
          <w:szCs w:val="24"/>
        </w:rPr>
        <w:t>投标人名称：</w:t>
      </w:r>
      <w:r>
        <w:rPr>
          <w:rFonts w:hint="eastAsia" w:ascii="宋体" w:hAnsi="宋体" w:eastAsia="宋体" w:cs="宋体"/>
          <w:color w:val="auto"/>
          <w:sz w:val="24"/>
          <w:szCs w:val="24"/>
          <w:lang w:val="en-US" w:eastAsia="zh-CN"/>
        </w:rPr>
        <w:t>王金鱼</w:t>
      </w:r>
      <w:r>
        <w:rPr>
          <w:color w:val="auto"/>
          <w:sz w:val="20"/>
          <w:szCs w:val="20"/>
        </w:rPr>
        <w:tab/>
      </w:r>
      <w:r>
        <w:rPr>
          <w:rFonts w:ascii="宋体" w:hAnsi="宋体" w:eastAsia="宋体" w:cs="宋体"/>
          <w:color w:val="auto"/>
          <w:sz w:val="24"/>
          <w:szCs w:val="24"/>
        </w:rPr>
        <w:t>（盖单位公章）</w:t>
      </w:r>
    </w:p>
    <w:p>
      <w:pPr>
        <w:spacing w:after="0" w:line="194" w:lineRule="exact"/>
        <w:rPr>
          <w:color w:val="auto"/>
          <w:sz w:val="20"/>
          <w:szCs w:val="20"/>
        </w:rPr>
      </w:pPr>
    </w:p>
    <w:p>
      <w:pPr>
        <w:spacing w:after="0" w:line="274" w:lineRule="exact"/>
        <w:ind w:left="120"/>
        <w:rPr>
          <w:color w:val="auto"/>
          <w:sz w:val="20"/>
          <w:szCs w:val="20"/>
        </w:rPr>
      </w:pPr>
      <w:r>
        <w:rPr>
          <w:rFonts w:ascii="宋体" w:hAnsi="宋体" w:eastAsia="宋体" w:cs="宋体"/>
          <w:color w:val="auto"/>
          <w:sz w:val="24"/>
          <w:szCs w:val="24"/>
        </w:rPr>
        <w:t>法定代表人或授权代表（签字）：</w:t>
      </w:r>
      <w:r>
        <w:rPr>
          <w:rFonts w:hint="eastAsia" w:ascii="宋体" w:hAnsi="宋体" w:eastAsia="宋体" w:cs="宋体"/>
          <w:color w:val="auto"/>
          <w:sz w:val="24"/>
          <w:szCs w:val="24"/>
          <w:lang w:val="en-US" w:eastAsia="zh-CN"/>
        </w:rPr>
        <w:t>宋龙龙</w:t>
      </w:r>
    </w:p>
    <w:p>
      <w:pPr>
        <w:spacing w:after="0" w:line="274" w:lineRule="exact"/>
        <w:ind w:left="120"/>
        <w:rPr>
          <w:rFonts w:hint="default" w:eastAsia="宋体"/>
          <w:lang w:val="en-US" w:eastAsia="zh-CN"/>
        </w:rPr>
        <w:sectPr>
          <w:pgSz w:w="16840" w:h="11907" w:orient="landscape"/>
          <w:pgMar w:top="1440" w:right="1020" w:bottom="747" w:left="740" w:header="0" w:footer="0" w:gutter="0"/>
          <w:pgNumType w:fmt="decimal"/>
          <w:cols w:equalWidth="0" w:num="1">
            <w:col w:w="15080"/>
          </w:cols>
        </w:sectPr>
      </w:pPr>
      <w:r>
        <w:rPr>
          <w:rFonts w:ascii="宋体" w:hAnsi="宋体" w:eastAsia="宋体" w:cs="宋体"/>
          <w:color w:val="auto"/>
          <w:sz w:val="24"/>
          <w:szCs w:val="24"/>
        </w:rPr>
        <w:t>日期：</w:t>
      </w:r>
      <w:r>
        <w:rPr>
          <w:rFonts w:hint="eastAsia" w:ascii="宋体" w:hAnsi="宋体" w:eastAsia="宋体" w:cs="宋体"/>
          <w:color w:val="auto"/>
          <w:sz w:val="24"/>
          <w:szCs w:val="24"/>
          <w:lang w:val="en-US" w:eastAsia="zh-CN"/>
        </w:rPr>
        <w:t>2020年4月23日</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61" w:lineRule="exact"/>
        <w:rPr>
          <w:color w:val="auto"/>
          <w:sz w:val="20"/>
          <w:szCs w:val="20"/>
        </w:rPr>
      </w:pPr>
    </w:p>
    <w:p>
      <w:pPr>
        <w:spacing w:after="0"/>
        <w:ind w:right="20"/>
        <w:jc w:val="both"/>
        <w:rPr>
          <w:rFonts w:hint="default" w:eastAsiaTheme="minorEastAsia"/>
          <w:lang w:val="en-US" w:eastAsia="zh-CN"/>
        </w:rPr>
        <w:sectPr>
          <w:type w:val="continuous"/>
          <w:pgSz w:w="16840" w:h="11907" w:orient="landscape"/>
          <w:pgMar w:top="1440" w:right="1020" w:bottom="747" w:left="740" w:header="0" w:footer="0" w:gutter="0"/>
          <w:pgNumType w:fmt="decimal"/>
          <w:cols w:equalWidth="0" w:num="1">
            <w:col w:w="15080"/>
          </w:cols>
        </w:sectPr>
      </w:pPr>
    </w:p>
    <w:p>
      <w:pPr>
        <w:spacing w:after="0" w:line="82" w:lineRule="exact"/>
        <w:rPr>
          <w:color w:val="auto"/>
          <w:sz w:val="20"/>
          <w:szCs w:val="20"/>
        </w:rPr>
      </w:pPr>
      <w:bookmarkStart w:id="24" w:name="page29"/>
      <w:bookmarkEnd w:id="24"/>
    </w:p>
    <w:p>
      <w:pPr>
        <w:pStyle w:val="3"/>
        <w:bidi w:val="0"/>
        <w:jc w:val="center"/>
        <w:outlineLvl w:val="0"/>
        <w:rPr>
          <w:rFonts w:ascii="宋体" w:hAnsi="宋体" w:eastAsia="宋体" w:cs="宋体"/>
          <w:b/>
          <w:bCs/>
          <w:color w:val="auto"/>
          <w:szCs w:val="28"/>
        </w:rPr>
      </w:pPr>
      <w:bookmarkStart w:id="25" w:name="_Toc20674"/>
      <w:bookmarkStart w:id="26" w:name="_Toc24177"/>
      <w:bookmarkStart w:id="27" w:name="_Toc17731"/>
      <w:bookmarkStart w:id="28" w:name="_Toc29469"/>
      <w:r>
        <w:t>六、分项报价明细表</w:t>
      </w:r>
      <w:bookmarkEnd w:id="25"/>
      <w:bookmarkEnd w:id="26"/>
      <w:bookmarkEnd w:id="27"/>
      <w:bookmarkEnd w:id="28"/>
    </w:p>
    <w:p>
      <w:pPr>
        <w:spacing w:after="0" w:line="200" w:lineRule="exact"/>
        <w:rPr>
          <w:color w:val="auto"/>
          <w:sz w:val="20"/>
          <w:szCs w:val="20"/>
        </w:rPr>
      </w:pPr>
    </w:p>
    <w:p>
      <w:pPr>
        <w:spacing w:after="0" w:line="200" w:lineRule="exact"/>
        <w:rPr>
          <w:color w:val="auto"/>
          <w:sz w:val="20"/>
          <w:szCs w:val="20"/>
        </w:rPr>
      </w:pPr>
    </w:p>
    <w:p>
      <w:pPr>
        <w:spacing w:after="0" w:line="381" w:lineRule="exact"/>
        <w:rPr>
          <w:color w:val="auto"/>
          <w:sz w:val="20"/>
          <w:szCs w:val="20"/>
        </w:rPr>
      </w:pPr>
    </w:p>
    <w:p>
      <w:pPr>
        <w:tabs>
          <w:tab w:val="left" w:pos="3460"/>
        </w:tabs>
        <w:spacing w:after="0" w:line="274" w:lineRule="exact"/>
        <w:rPr>
          <w:rFonts w:hint="eastAsia" w:ascii="宋体" w:hAnsi="宋体" w:eastAsia="宋体" w:cs="宋体"/>
          <w:b/>
          <w:color w:val="000000"/>
          <w:kern w:val="0"/>
          <w:sz w:val="24"/>
          <w:szCs w:val="24"/>
          <w:u w:val="single"/>
          <w:lang w:val="en-US" w:eastAsia="zh-CN" w:bidi="ar"/>
        </w:rPr>
      </w:pPr>
      <w:r>
        <w:rPr>
          <w:rFonts w:ascii="宋体" w:hAnsi="宋体" w:eastAsia="宋体" w:cs="宋体"/>
          <w:b/>
          <w:bCs/>
          <w:color w:val="auto"/>
          <w:sz w:val="24"/>
          <w:szCs w:val="24"/>
        </w:rPr>
        <w:t>项目名称：</w:t>
      </w:r>
      <w:r>
        <w:rPr>
          <w:rFonts w:hint="eastAsia" w:ascii="宋体" w:hAnsi="宋体" w:eastAsia="宋体" w:cs="宋体"/>
          <w:b/>
          <w:color w:val="000000"/>
          <w:kern w:val="0"/>
          <w:sz w:val="24"/>
          <w:szCs w:val="24"/>
          <w:u w:val="single"/>
          <w:lang w:val="en-US" w:eastAsia="zh-CN" w:bidi="ar"/>
        </w:rPr>
        <w:t xml:space="preserve">四川省成都市妇女儿童中心医院管理软件系统等采购项目 </w:t>
      </w:r>
    </w:p>
    <w:p>
      <w:pPr>
        <w:keepNext w:val="0"/>
        <w:keepLines w:val="0"/>
        <w:widowControl/>
        <w:suppressLineNumbers w:val="0"/>
        <w:jc w:val="left"/>
        <w:rPr>
          <w:rFonts w:hint="eastAsia" w:ascii="宋体" w:hAnsi="宋体" w:eastAsia="宋体" w:cs="宋体"/>
          <w:b/>
          <w:color w:val="000000"/>
          <w:kern w:val="0"/>
          <w:sz w:val="24"/>
          <w:szCs w:val="24"/>
          <w:u w:val="single"/>
          <w:lang w:val="en-US" w:eastAsia="zh-CN" w:bidi="ar"/>
        </w:rPr>
      </w:pPr>
      <w:r>
        <w:rPr>
          <w:rFonts w:hint="eastAsia" w:ascii="宋体" w:hAnsi="宋体" w:eastAsia="宋体" w:cs="宋体"/>
          <w:b/>
          <w:color w:val="000000"/>
          <w:kern w:val="0"/>
          <w:sz w:val="24"/>
          <w:szCs w:val="24"/>
          <w:lang w:val="en-US" w:eastAsia="zh-CN" w:bidi="ar"/>
        </w:rPr>
        <w:t>招标编号：</w:t>
      </w:r>
      <w:r>
        <w:rPr>
          <w:rFonts w:hint="eastAsia" w:ascii="宋体" w:hAnsi="宋体" w:eastAsia="宋体" w:cs="宋体"/>
          <w:b/>
          <w:color w:val="000000"/>
          <w:kern w:val="0"/>
          <w:sz w:val="24"/>
          <w:szCs w:val="24"/>
          <w:u w:val="single"/>
          <w:lang w:val="en-US" w:eastAsia="zh-CN" w:bidi="ar"/>
        </w:rPr>
        <w:t xml:space="preserve">5101012020000269 </w:t>
      </w:r>
    </w:p>
    <w:p>
      <w:pPr>
        <w:keepNext w:val="0"/>
        <w:keepLines w:val="0"/>
        <w:widowControl/>
        <w:suppressLineNumbers w:val="0"/>
        <w:jc w:val="left"/>
        <w:rPr>
          <w:rFonts w:hint="eastAsia" w:ascii="宋体" w:hAnsi="宋体" w:eastAsia="宋体" w:cs="宋体"/>
          <w:b/>
          <w:color w:val="000000"/>
          <w:kern w:val="0"/>
          <w:sz w:val="24"/>
          <w:szCs w:val="24"/>
          <w:u w:val="single"/>
          <w:lang w:val="en-US" w:eastAsia="zh-CN" w:bidi="ar"/>
        </w:rPr>
      </w:pPr>
    </w:p>
    <w:tbl>
      <w:tblPr>
        <w:tblStyle w:val="7"/>
        <w:tblW w:w="96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3"/>
        <w:gridCol w:w="1603"/>
        <w:gridCol w:w="1603"/>
        <w:gridCol w:w="1603"/>
        <w:gridCol w:w="1603"/>
        <w:gridCol w:w="16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1603" w:type="dxa"/>
          </w:tcPr>
          <w:p>
            <w:pPr>
              <w:widowControl w:val="0"/>
              <w:tabs>
                <w:tab w:val="left" w:pos="3460"/>
              </w:tabs>
              <w:spacing w:after="0" w:line="274" w:lineRule="exact"/>
              <w:jc w:val="both"/>
              <w:rPr>
                <w:rFonts w:hint="default"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序号</w:t>
            </w:r>
          </w:p>
        </w:tc>
        <w:tc>
          <w:tcPr>
            <w:tcW w:w="1603" w:type="dxa"/>
          </w:tcPr>
          <w:p>
            <w:pPr>
              <w:widowControl w:val="0"/>
              <w:tabs>
                <w:tab w:val="left" w:pos="3460"/>
              </w:tabs>
              <w:spacing w:after="0" w:line="274" w:lineRule="exact"/>
              <w:jc w:val="both"/>
              <w:rPr>
                <w:rFonts w:hint="default"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名称</w:t>
            </w:r>
          </w:p>
        </w:tc>
        <w:tc>
          <w:tcPr>
            <w:tcW w:w="1603" w:type="dxa"/>
          </w:tcPr>
          <w:p>
            <w:pPr>
              <w:widowControl w:val="0"/>
              <w:tabs>
                <w:tab w:val="left" w:pos="3460"/>
              </w:tabs>
              <w:spacing w:after="0" w:line="274" w:lineRule="exact"/>
              <w:jc w:val="both"/>
              <w:rPr>
                <w:rFonts w:hint="default"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单价（万元）</w:t>
            </w:r>
          </w:p>
        </w:tc>
        <w:tc>
          <w:tcPr>
            <w:tcW w:w="1603" w:type="dxa"/>
          </w:tcPr>
          <w:p>
            <w:pPr>
              <w:widowControl w:val="0"/>
              <w:tabs>
                <w:tab w:val="left" w:pos="3460"/>
              </w:tabs>
              <w:spacing w:after="0" w:line="274" w:lineRule="exact"/>
              <w:jc w:val="both"/>
              <w:rPr>
                <w:rFonts w:hint="default"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数量</w:t>
            </w:r>
          </w:p>
        </w:tc>
        <w:tc>
          <w:tcPr>
            <w:tcW w:w="1603" w:type="dxa"/>
          </w:tcPr>
          <w:p>
            <w:pPr>
              <w:widowControl w:val="0"/>
              <w:tabs>
                <w:tab w:val="left" w:pos="3460"/>
              </w:tabs>
              <w:spacing w:after="0" w:line="274" w:lineRule="exact"/>
              <w:jc w:val="both"/>
              <w:rPr>
                <w:rFonts w:hint="default"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总价（万元）</w:t>
            </w:r>
          </w:p>
        </w:tc>
        <w:tc>
          <w:tcPr>
            <w:tcW w:w="1603" w:type="dxa"/>
          </w:tcPr>
          <w:p>
            <w:pPr>
              <w:widowControl w:val="0"/>
              <w:tabs>
                <w:tab w:val="left" w:pos="3460"/>
              </w:tabs>
              <w:spacing w:after="0" w:line="274" w:lineRule="exact"/>
              <w:jc w:val="both"/>
              <w:rPr>
                <w:rFonts w:hint="default"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4" w:hRule="atLeast"/>
        </w:trPr>
        <w:tc>
          <w:tcPr>
            <w:tcW w:w="1603" w:type="dxa"/>
          </w:tcPr>
          <w:p>
            <w:pPr>
              <w:widowControl w:val="0"/>
              <w:tabs>
                <w:tab w:val="left" w:pos="4180"/>
              </w:tabs>
              <w:spacing w:after="0" w:line="274" w:lineRule="exact"/>
              <w:ind w:left="120"/>
              <w:jc w:val="both"/>
              <w:rPr>
                <w:rFonts w:hint="default"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1</w:t>
            </w:r>
          </w:p>
        </w:tc>
        <w:tc>
          <w:tcPr>
            <w:tcW w:w="1603" w:type="dxa"/>
          </w:tcPr>
          <w:p>
            <w:pPr>
              <w:widowControl w:val="0"/>
              <w:tabs>
                <w:tab w:val="left" w:pos="4180"/>
              </w:tabs>
              <w:spacing w:after="0" w:line="274" w:lineRule="exact"/>
              <w:ind w:left="120"/>
              <w:jc w:val="both"/>
              <w:rPr>
                <w:rFonts w:hint="default"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后台设备</w:t>
            </w:r>
          </w:p>
        </w:tc>
        <w:tc>
          <w:tcPr>
            <w:tcW w:w="1603" w:type="dxa"/>
          </w:tcPr>
          <w:p>
            <w:pPr>
              <w:widowControl w:val="0"/>
              <w:tabs>
                <w:tab w:val="left" w:pos="4180"/>
              </w:tabs>
              <w:spacing w:after="0" w:line="274" w:lineRule="exact"/>
              <w:ind w:left="120"/>
              <w:jc w:val="both"/>
              <w:rPr>
                <w:rFonts w:hint="default"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2</w:t>
            </w:r>
          </w:p>
        </w:tc>
        <w:tc>
          <w:tcPr>
            <w:tcW w:w="1603" w:type="dxa"/>
          </w:tcPr>
          <w:p>
            <w:pPr>
              <w:widowControl w:val="0"/>
              <w:tabs>
                <w:tab w:val="left" w:pos="4180"/>
              </w:tabs>
              <w:spacing w:after="0" w:line="274" w:lineRule="exact"/>
              <w:ind w:left="120"/>
              <w:jc w:val="both"/>
              <w:rPr>
                <w:rFonts w:hint="default"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10</w:t>
            </w:r>
          </w:p>
        </w:tc>
        <w:tc>
          <w:tcPr>
            <w:tcW w:w="1603" w:type="dxa"/>
          </w:tcPr>
          <w:p>
            <w:pPr>
              <w:widowControl w:val="0"/>
              <w:tabs>
                <w:tab w:val="left" w:pos="4180"/>
              </w:tabs>
              <w:spacing w:after="0" w:line="274" w:lineRule="exact"/>
              <w:ind w:left="120"/>
              <w:jc w:val="both"/>
              <w:rPr>
                <w:rFonts w:hint="default"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20</w:t>
            </w:r>
          </w:p>
        </w:tc>
        <w:tc>
          <w:tcPr>
            <w:tcW w:w="1603" w:type="dxa"/>
          </w:tcPr>
          <w:p>
            <w:pPr>
              <w:widowControl w:val="0"/>
              <w:spacing w:after="0" w:line="274" w:lineRule="exact"/>
              <w:ind w:left="840"/>
              <w:jc w:val="both"/>
              <w:rPr>
                <w:rFonts w:hint="eastAsia"/>
                <w:color w:val="auto"/>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1603" w:type="dxa"/>
          </w:tcPr>
          <w:p>
            <w:pPr>
              <w:widowControl w:val="0"/>
              <w:tabs>
                <w:tab w:val="left" w:pos="4180"/>
              </w:tabs>
              <w:spacing w:after="0" w:line="274" w:lineRule="exact"/>
              <w:ind w:left="120"/>
              <w:jc w:val="both"/>
              <w:rPr>
                <w:rFonts w:hint="default"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2</w:t>
            </w:r>
          </w:p>
        </w:tc>
        <w:tc>
          <w:tcPr>
            <w:tcW w:w="1603" w:type="dxa"/>
          </w:tcPr>
          <w:p>
            <w:pPr>
              <w:widowControl w:val="0"/>
              <w:tabs>
                <w:tab w:val="left" w:pos="4180"/>
              </w:tabs>
              <w:spacing w:after="0" w:line="274" w:lineRule="exact"/>
              <w:ind w:left="120"/>
              <w:jc w:val="both"/>
              <w:rPr>
                <w:rFonts w:hint="default"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高清摄像头</w:t>
            </w:r>
          </w:p>
        </w:tc>
        <w:tc>
          <w:tcPr>
            <w:tcW w:w="1603" w:type="dxa"/>
          </w:tcPr>
          <w:p>
            <w:pPr>
              <w:widowControl w:val="0"/>
              <w:tabs>
                <w:tab w:val="left" w:pos="4180"/>
              </w:tabs>
              <w:spacing w:after="0" w:line="274" w:lineRule="exact"/>
              <w:ind w:left="120"/>
              <w:jc w:val="both"/>
              <w:rPr>
                <w:rFonts w:hint="default"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0.1</w:t>
            </w:r>
          </w:p>
        </w:tc>
        <w:tc>
          <w:tcPr>
            <w:tcW w:w="1603" w:type="dxa"/>
          </w:tcPr>
          <w:p>
            <w:pPr>
              <w:widowControl w:val="0"/>
              <w:tabs>
                <w:tab w:val="left" w:pos="4180"/>
              </w:tabs>
              <w:spacing w:after="0" w:line="274" w:lineRule="exact"/>
              <w:ind w:left="120"/>
              <w:jc w:val="both"/>
              <w:rPr>
                <w:rFonts w:hint="default"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100</w:t>
            </w:r>
          </w:p>
        </w:tc>
        <w:tc>
          <w:tcPr>
            <w:tcW w:w="1603" w:type="dxa"/>
          </w:tcPr>
          <w:p>
            <w:pPr>
              <w:widowControl w:val="0"/>
              <w:tabs>
                <w:tab w:val="left" w:pos="4180"/>
              </w:tabs>
              <w:spacing w:after="0" w:line="274" w:lineRule="exact"/>
              <w:ind w:left="120"/>
              <w:jc w:val="both"/>
              <w:rPr>
                <w:rFonts w:hint="default"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10</w:t>
            </w:r>
          </w:p>
        </w:tc>
        <w:tc>
          <w:tcPr>
            <w:tcW w:w="1603" w:type="dxa"/>
          </w:tcPr>
          <w:p>
            <w:pPr>
              <w:widowControl w:val="0"/>
              <w:spacing w:after="0" w:line="274" w:lineRule="exact"/>
              <w:ind w:left="840"/>
              <w:jc w:val="both"/>
              <w:rPr>
                <w:rFonts w:hint="eastAsia"/>
                <w:color w:val="auto"/>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5" w:hRule="atLeast"/>
        </w:trPr>
        <w:tc>
          <w:tcPr>
            <w:tcW w:w="1603" w:type="dxa"/>
          </w:tcPr>
          <w:p>
            <w:pPr>
              <w:widowControl w:val="0"/>
              <w:tabs>
                <w:tab w:val="left" w:pos="4180"/>
              </w:tabs>
              <w:spacing w:after="0" w:line="274" w:lineRule="exact"/>
              <w:ind w:left="120"/>
              <w:jc w:val="both"/>
              <w:rPr>
                <w:rFonts w:hint="default"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3</w:t>
            </w:r>
          </w:p>
        </w:tc>
        <w:tc>
          <w:tcPr>
            <w:tcW w:w="1603" w:type="dxa"/>
          </w:tcPr>
          <w:p>
            <w:pPr>
              <w:widowControl w:val="0"/>
              <w:tabs>
                <w:tab w:val="left" w:pos="4180"/>
              </w:tabs>
              <w:spacing w:after="0" w:line="274" w:lineRule="exact"/>
              <w:ind w:left="120"/>
              <w:jc w:val="both"/>
              <w:rPr>
                <w:rFonts w:hint="default"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软件系统</w:t>
            </w:r>
          </w:p>
        </w:tc>
        <w:tc>
          <w:tcPr>
            <w:tcW w:w="1603" w:type="dxa"/>
          </w:tcPr>
          <w:p>
            <w:pPr>
              <w:widowControl w:val="0"/>
              <w:tabs>
                <w:tab w:val="left" w:pos="4180"/>
              </w:tabs>
              <w:spacing w:after="0" w:line="274" w:lineRule="exact"/>
              <w:ind w:left="120"/>
              <w:jc w:val="both"/>
              <w:rPr>
                <w:rFonts w:hint="default"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100</w:t>
            </w:r>
          </w:p>
        </w:tc>
        <w:tc>
          <w:tcPr>
            <w:tcW w:w="1603" w:type="dxa"/>
          </w:tcPr>
          <w:p>
            <w:pPr>
              <w:widowControl w:val="0"/>
              <w:tabs>
                <w:tab w:val="left" w:pos="4180"/>
              </w:tabs>
              <w:spacing w:after="0" w:line="274" w:lineRule="exact"/>
              <w:ind w:left="120"/>
              <w:jc w:val="both"/>
              <w:rPr>
                <w:rFonts w:hint="default"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1</w:t>
            </w:r>
          </w:p>
        </w:tc>
        <w:tc>
          <w:tcPr>
            <w:tcW w:w="1603" w:type="dxa"/>
          </w:tcPr>
          <w:p>
            <w:pPr>
              <w:widowControl w:val="0"/>
              <w:tabs>
                <w:tab w:val="left" w:pos="4180"/>
              </w:tabs>
              <w:spacing w:after="0" w:line="274" w:lineRule="exact"/>
              <w:ind w:left="120"/>
              <w:jc w:val="both"/>
              <w:rPr>
                <w:rFonts w:hint="default"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100</w:t>
            </w:r>
          </w:p>
        </w:tc>
        <w:tc>
          <w:tcPr>
            <w:tcW w:w="1603" w:type="dxa"/>
          </w:tcPr>
          <w:p>
            <w:pPr>
              <w:widowControl w:val="0"/>
              <w:spacing w:after="0" w:line="274" w:lineRule="exact"/>
              <w:ind w:left="840"/>
              <w:jc w:val="both"/>
              <w:rPr>
                <w:rFonts w:hint="eastAsia"/>
                <w:color w:val="auto"/>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603" w:type="dxa"/>
          </w:tcPr>
          <w:p>
            <w:pPr>
              <w:widowControl w:val="0"/>
              <w:tabs>
                <w:tab w:val="left" w:pos="4180"/>
              </w:tabs>
              <w:spacing w:after="0" w:line="274" w:lineRule="exact"/>
              <w:ind w:left="120"/>
              <w:jc w:val="both"/>
              <w:rPr>
                <w:rFonts w:hint="default"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4</w:t>
            </w:r>
          </w:p>
        </w:tc>
        <w:tc>
          <w:tcPr>
            <w:tcW w:w="1603" w:type="dxa"/>
          </w:tcPr>
          <w:p>
            <w:pPr>
              <w:widowControl w:val="0"/>
              <w:tabs>
                <w:tab w:val="left" w:pos="4180"/>
              </w:tabs>
              <w:spacing w:after="0" w:line="274" w:lineRule="exact"/>
              <w:ind w:left="120"/>
              <w:jc w:val="both"/>
              <w:rPr>
                <w:rFonts w:hint="default"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网络平台</w:t>
            </w:r>
          </w:p>
        </w:tc>
        <w:tc>
          <w:tcPr>
            <w:tcW w:w="1603" w:type="dxa"/>
          </w:tcPr>
          <w:p>
            <w:pPr>
              <w:widowControl w:val="0"/>
              <w:tabs>
                <w:tab w:val="left" w:pos="4180"/>
              </w:tabs>
              <w:spacing w:after="0" w:line="274" w:lineRule="exact"/>
              <w:ind w:left="120"/>
              <w:jc w:val="both"/>
              <w:rPr>
                <w:rFonts w:hint="default"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30</w:t>
            </w:r>
          </w:p>
        </w:tc>
        <w:tc>
          <w:tcPr>
            <w:tcW w:w="1603" w:type="dxa"/>
          </w:tcPr>
          <w:p>
            <w:pPr>
              <w:widowControl w:val="0"/>
              <w:tabs>
                <w:tab w:val="left" w:pos="4180"/>
              </w:tabs>
              <w:spacing w:after="0" w:line="274" w:lineRule="exact"/>
              <w:ind w:left="120"/>
              <w:jc w:val="both"/>
              <w:rPr>
                <w:rFonts w:hint="default"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1</w:t>
            </w:r>
          </w:p>
        </w:tc>
        <w:tc>
          <w:tcPr>
            <w:tcW w:w="1603" w:type="dxa"/>
          </w:tcPr>
          <w:p>
            <w:pPr>
              <w:widowControl w:val="0"/>
              <w:tabs>
                <w:tab w:val="left" w:pos="4180"/>
              </w:tabs>
              <w:spacing w:after="0" w:line="274" w:lineRule="exact"/>
              <w:ind w:left="120"/>
              <w:jc w:val="both"/>
              <w:rPr>
                <w:rFonts w:hint="default"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30</w:t>
            </w:r>
          </w:p>
        </w:tc>
        <w:tc>
          <w:tcPr>
            <w:tcW w:w="1603" w:type="dxa"/>
          </w:tcPr>
          <w:p>
            <w:pPr>
              <w:widowControl w:val="0"/>
              <w:spacing w:after="0" w:line="274" w:lineRule="exact"/>
              <w:ind w:left="840"/>
              <w:jc w:val="both"/>
              <w:rPr>
                <w:rFonts w:hint="eastAsia"/>
                <w:color w:val="auto"/>
                <w:sz w:val="20"/>
                <w:szCs w:val="20"/>
                <w:lang w:val="en-US" w:eastAsia="zh-CN"/>
              </w:rPr>
            </w:pPr>
          </w:p>
        </w:tc>
      </w:tr>
    </w:tbl>
    <w:p>
      <w:pPr>
        <w:tabs>
          <w:tab w:val="left" w:pos="4180"/>
        </w:tabs>
        <w:spacing w:after="0" w:line="274" w:lineRule="exact"/>
        <w:ind w:left="120"/>
        <w:rPr>
          <w:rFonts w:ascii="宋体" w:hAnsi="宋体" w:eastAsia="宋体" w:cs="宋体"/>
          <w:b/>
          <w:bCs/>
          <w:color w:val="auto"/>
          <w:sz w:val="24"/>
          <w:szCs w:val="24"/>
        </w:rPr>
      </w:pPr>
    </w:p>
    <w:p>
      <w:pPr>
        <w:tabs>
          <w:tab w:val="left" w:pos="4180"/>
        </w:tabs>
        <w:spacing w:after="0" w:line="274" w:lineRule="exact"/>
        <w:ind w:left="120"/>
        <w:rPr>
          <w:rFonts w:hint="eastAsia" w:eastAsia="宋体"/>
          <w:color w:val="auto"/>
          <w:sz w:val="20"/>
          <w:szCs w:val="20"/>
          <w:lang w:val="en-US" w:eastAsia="zh-CN"/>
        </w:rPr>
      </w:pPr>
      <w:r>
        <w:rPr>
          <w:rFonts w:ascii="宋体" w:hAnsi="宋体" w:eastAsia="宋体" w:cs="宋体"/>
          <w:b/>
          <w:bCs/>
          <w:color w:val="auto"/>
          <w:sz w:val="24"/>
          <w:szCs w:val="24"/>
        </w:rPr>
        <w:t>报价合计（万元）：</w:t>
      </w:r>
      <w:r>
        <w:rPr>
          <w:rFonts w:hint="eastAsia" w:ascii="宋体" w:hAnsi="宋体" w:eastAsia="宋体" w:cs="宋体"/>
          <w:b/>
          <w:bCs/>
          <w:color w:val="auto"/>
          <w:sz w:val="24"/>
          <w:szCs w:val="24"/>
          <w:lang w:val="en-US" w:eastAsia="zh-CN"/>
        </w:rPr>
        <w:t>160</w:t>
      </w:r>
      <w:r>
        <w:rPr>
          <w:color w:val="auto"/>
          <w:sz w:val="20"/>
          <w:szCs w:val="20"/>
        </w:rPr>
        <w:tab/>
      </w:r>
      <w:r>
        <w:rPr>
          <w:rFonts w:ascii="宋体" w:hAnsi="宋体" w:eastAsia="宋体" w:cs="宋体"/>
          <w:b/>
          <w:bCs/>
          <w:color w:val="auto"/>
          <w:sz w:val="23"/>
          <w:szCs w:val="23"/>
        </w:rPr>
        <w:t>大写：</w:t>
      </w:r>
      <w:r>
        <w:rPr>
          <w:rFonts w:hint="eastAsia" w:ascii="宋体" w:hAnsi="宋体" w:eastAsia="宋体" w:cs="宋体"/>
          <w:b/>
          <w:bCs/>
          <w:color w:val="auto"/>
          <w:sz w:val="23"/>
          <w:szCs w:val="23"/>
          <w:lang w:val="en-US" w:eastAsia="zh-CN"/>
        </w:rPr>
        <w:t>壹佰陆拾万元</w:t>
      </w:r>
    </w:p>
    <w:p>
      <w:pPr>
        <w:tabs>
          <w:tab w:val="left" w:pos="3460"/>
        </w:tabs>
        <w:spacing w:after="0" w:line="274" w:lineRule="exact"/>
        <w:rPr>
          <w:rFonts w:hint="eastAsia" w:eastAsiaTheme="minorEastAsia"/>
          <w:color w:val="auto"/>
          <w:sz w:val="20"/>
          <w:szCs w:val="20"/>
          <w:lang w:val="en-US" w:eastAsia="zh-CN"/>
        </w:rPr>
      </w:pPr>
    </w:p>
    <w:p>
      <w:pPr>
        <w:tabs>
          <w:tab w:val="left" w:pos="3460"/>
        </w:tabs>
        <w:spacing w:after="0" w:line="274" w:lineRule="exact"/>
        <w:rPr>
          <w:rFonts w:hint="eastAsia" w:eastAsiaTheme="minorEastAsia"/>
          <w:color w:val="auto"/>
          <w:sz w:val="20"/>
          <w:szCs w:val="20"/>
          <w:lang w:val="en-US" w:eastAsia="zh-CN"/>
        </w:rPr>
      </w:pPr>
    </w:p>
    <w:p>
      <w:pPr>
        <w:spacing w:after="0" w:line="200" w:lineRule="exact"/>
        <w:rPr>
          <w:color w:val="auto"/>
          <w:sz w:val="20"/>
          <w:szCs w:val="20"/>
        </w:rPr>
      </w:pPr>
    </w:p>
    <w:p>
      <w:pPr>
        <w:spacing w:after="0" w:line="200" w:lineRule="exact"/>
        <w:rPr>
          <w:color w:val="auto"/>
          <w:sz w:val="20"/>
          <w:szCs w:val="20"/>
        </w:rPr>
      </w:pPr>
    </w:p>
    <w:p>
      <w:pPr>
        <w:spacing w:after="0" w:line="275" w:lineRule="exact"/>
        <w:rPr>
          <w:color w:val="auto"/>
          <w:sz w:val="20"/>
          <w:szCs w:val="20"/>
        </w:rPr>
      </w:pPr>
    </w:p>
    <w:p>
      <w:pPr>
        <w:spacing w:after="0" w:line="372" w:lineRule="exact"/>
        <w:ind w:right="60" w:firstLine="470"/>
        <w:rPr>
          <w:color w:val="auto"/>
          <w:sz w:val="20"/>
          <w:szCs w:val="20"/>
        </w:rPr>
      </w:pPr>
      <w:r>
        <w:rPr>
          <w:rFonts w:ascii="宋体" w:hAnsi="宋体" w:eastAsia="宋体" w:cs="宋体"/>
          <w:color w:val="auto"/>
          <w:sz w:val="24"/>
          <w:szCs w:val="24"/>
        </w:rPr>
        <w:t>注：</w:t>
      </w:r>
      <w:r>
        <w:rPr>
          <w:rFonts w:ascii="Calibri" w:hAnsi="Calibri" w:eastAsia="Calibri" w:cs="Calibri"/>
          <w:color w:val="auto"/>
          <w:sz w:val="24"/>
          <w:szCs w:val="24"/>
        </w:rPr>
        <w:t>1</w:t>
      </w:r>
      <w:r>
        <w:rPr>
          <w:rFonts w:ascii="宋体" w:hAnsi="宋体" w:eastAsia="宋体" w:cs="宋体"/>
          <w:color w:val="auto"/>
          <w:sz w:val="24"/>
          <w:szCs w:val="24"/>
        </w:rPr>
        <w:t>、投标人需按“分项报价明细表”的格式详细报出投标总价的各个组成部分的报价。</w:t>
      </w:r>
    </w:p>
    <w:p>
      <w:pPr>
        <w:spacing w:after="0" w:line="190" w:lineRule="exact"/>
        <w:rPr>
          <w:color w:val="auto"/>
          <w:sz w:val="20"/>
          <w:szCs w:val="20"/>
        </w:rPr>
      </w:pPr>
    </w:p>
    <w:p>
      <w:pPr>
        <w:spacing w:after="0" w:line="305" w:lineRule="exact"/>
        <w:jc w:val="right"/>
        <w:rPr>
          <w:color w:val="auto"/>
          <w:sz w:val="20"/>
          <w:szCs w:val="20"/>
        </w:rPr>
      </w:pPr>
      <w:r>
        <w:rPr>
          <w:rFonts w:ascii="Calibri" w:hAnsi="Calibri" w:eastAsia="Calibri" w:cs="Calibri"/>
          <w:color w:val="auto"/>
          <w:sz w:val="24"/>
          <w:szCs w:val="24"/>
        </w:rPr>
        <w:t>2</w:t>
      </w:r>
      <w:r>
        <w:rPr>
          <w:rFonts w:ascii="宋体" w:hAnsi="宋体" w:eastAsia="宋体" w:cs="宋体"/>
          <w:color w:val="auto"/>
          <w:sz w:val="24"/>
          <w:szCs w:val="24"/>
        </w:rPr>
        <w:t>、“分项报价明细表”各分项报价合计应当与“开标一览表”报价合计相等。</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r>
        <w:drawing>
          <wp:anchor distT="0" distB="0" distL="114300" distR="114300" simplePos="0" relativeHeight="251816960" behindDoc="1" locked="0" layoutInCell="1" allowOverlap="1">
            <wp:simplePos x="0" y="0"/>
            <wp:positionH relativeFrom="column">
              <wp:posOffset>3619500</wp:posOffset>
            </wp:positionH>
            <wp:positionV relativeFrom="paragraph">
              <wp:posOffset>64770</wp:posOffset>
            </wp:positionV>
            <wp:extent cx="1421130" cy="1418590"/>
            <wp:effectExtent l="0" t="0" r="11430" b="1397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
                    <a:srcRect r="2356" b="975"/>
                    <a:stretch>
                      <a:fillRect/>
                    </a:stretch>
                  </pic:blipFill>
                  <pic:spPr>
                    <a:xfrm>
                      <a:off x="0" y="0"/>
                      <a:ext cx="1421130" cy="1418590"/>
                    </a:xfrm>
                    <a:prstGeom prst="rect">
                      <a:avLst/>
                    </a:prstGeom>
                    <a:noFill/>
                    <a:ln>
                      <a:noFill/>
                    </a:ln>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73" w:lineRule="exact"/>
        <w:rPr>
          <w:color w:val="auto"/>
          <w:sz w:val="20"/>
          <w:szCs w:val="20"/>
        </w:rPr>
      </w:pPr>
    </w:p>
    <w:p>
      <w:pPr>
        <w:spacing w:after="0" w:line="274" w:lineRule="exact"/>
        <w:rPr>
          <w:rFonts w:hint="eastAsia" w:eastAsia="宋体"/>
          <w:color w:val="auto"/>
          <w:sz w:val="20"/>
          <w:szCs w:val="20"/>
          <w:lang w:val="en-US" w:eastAsia="zh-CN"/>
        </w:rPr>
      </w:pPr>
      <w:r>
        <w:rPr>
          <w:rFonts w:ascii="宋体" w:hAnsi="宋体" w:eastAsia="宋体" w:cs="宋体"/>
          <w:color w:val="auto"/>
          <w:sz w:val="24"/>
          <w:szCs w:val="24"/>
        </w:rPr>
        <w:t>投标人名称 （盖单位公章）：</w:t>
      </w:r>
      <w:r>
        <w:rPr>
          <w:rFonts w:hint="eastAsia" w:ascii="宋体" w:hAnsi="宋体" w:eastAsia="宋体" w:cs="宋体"/>
          <w:color w:val="auto"/>
          <w:sz w:val="24"/>
          <w:szCs w:val="24"/>
          <w:lang w:val="en-US" w:eastAsia="zh-CN"/>
        </w:rPr>
        <w:t>王金鱼</w:t>
      </w:r>
    </w:p>
    <w:p>
      <w:pPr>
        <w:spacing w:after="0" w:line="194" w:lineRule="exact"/>
        <w:rPr>
          <w:color w:val="auto"/>
          <w:sz w:val="20"/>
          <w:szCs w:val="20"/>
        </w:rPr>
      </w:pPr>
    </w:p>
    <w:p>
      <w:pPr>
        <w:spacing w:after="0" w:line="274" w:lineRule="exact"/>
        <w:rPr>
          <w:rFonts w:hint="eastAsia" w:eastAsia="宋体"/>
          <w:color w:val="auto"/>
          <w:sz w:val="20"/>
          <w:szCs w:val="20"/>
          <w:lang w:val="en-US" w:eastAsia="zh-CN"/>
        </w:rPr>
      </w:pPr>
      <w:r>
        <w:rPr>
          <w:rFonts w:ascii="宋体" w:hAnsi="宋体" w:eastAsia="宋体" w:cs="宋体"/>
          <w:color w:val="auto"/>
          <w:sz w:val="24"/>
          <w:szCs w:val="24"/>
        </w:rPr>
        <w:t>法定代表人或授权代表（签字）：</w:t>
      </w:r>
      <w:r>
        <w:rPr>
          <w:rFonts w:hint="eastAsia" w:ascii="宋体" w:hAnsi="宋体" w:eastAsia="宋体" w:cs="宋体"/>
          <w:color w:val="auto"/>
          <w:sz w:val="24"/>
          <w:szCs w:val="24"/>
          <w:lang w:val="en-US" w:eastAsia="zh-CN"/>
        </w:rPr>
        <w:t>宋龙龙</w:t>
      </w:r>
    </w:p>
    <w:p>
      <w:pPr>
        <w:spacing w:after="0" w:line="194" w:lineRule="exact"/>
        <w:rPr>
          <w:color w:val="auto"/>
          <w:sz w:val="20"/>
          <w:szCs w:val="20"/>
        </w:rPr>
      </w:pPr>
    </w:p>
    <w:p>
      <w:pPr>
        <w:spacing w:after="0" w:line="274" w:lineRule="exact"/>
        <w:rPr>
          <w:rFonts w:hint="default" w:eastAsia="宋体"/>
          <w:lang w:val="en-US" w:eastAsia="zh-CN"/>
        </w:rPr>
        <w:sectPr>
          <w:pgSz w:w="11900" w:h="16838"/>
          <w:pgMar w:top="1440" w:right="1306" w:bottom="746" w:left="1360" w:header="0" w:footer="0" w:gutter="0"/>
          <w:pgNumType w:fmt="decimal"/>
          <w:cols w:equalWidth="0" w:num="1">
            <w:col w:w="9240"/>
          </w:cols>
        </w:sectPr>
      </w:pPr>
      <w:r>
        <w:rPr>
          <w:rFonts w:ascii="宋体" w:hAnsi="宋体" w:eastAsia="宋体" w:cs="宋体"/>
          <w:color w:val="auto"/>
          <w:sz w:val="24"/>
          <w:szCs w:val="24"/>
        </w:rPr>
        <w:t>日期：</w:t>
      </w:r>
      <w:r>
        <w:rPr>
          <w:rFonts w:hint="eastAsia" w:ascii="宋体" w:hAnsi="宋体" w:eastAsia="宋体" w:cs="宋体"/>
          <w:color w:val="auto"/>
          <w:sz w:val="24"/>
          <w:szCs w:val="24"/>
          <w:lang w:val="en-US" w:eastAsia="zh-CN"/>
        </w:rPr>
        <w:t>2020年4月23</w:t>
      </w:r>
    </w:p>
    <w:p>
      <w:pPr>
        <w:spacing w:after="0" w:line="200" w:lineRule="exact"/>
        <w:rPr>
          <w:color w:val="auto"/>
          <w:sz w:val="20"/>
          <w:szCs w:val="20"/>
        </w:rPr>
      </w:pPr>
    </w:p>
    <w:p>
      <w:pPr>
        <w:pStyle w:val="3"/>
        <w:bidi w:val="0"/>
        <w:jc w:val="center"/>
        <w:outlineLvl w:val="0"/>
        <w:rPr>
          <w:color w:val="auto"/>
          <w:sz w:val="20"/>
          <w:szCs w:val="20"/>
        </w:rPr>
      </w:pPr>
      <w:bookmarkStart w:id="29" w:name="page30"/>
      <w:bookmarkEnd w:id="29"/>
      <w:bookmarkStart w:id="30" w:name="_Toc25875"/>
      <w:bookmarkStart w:id="31" w:name="_Toc1353"/>
      <w:bookmarkStart w:id="32" w:name="_Toc23033"/>
      <w:bookmarkStart w:id="33" w:name="_Toc27706"/>
      <w:r>
        <w:t>七、商务应答表</w:t>
      </w:r>
      <w:bookmarkEnd w:id="30"/>
      <w:bookmarkEnd w:id="31"/>
      <w:bookmarkEnd w:id="32"/>
      <w:bookmarkEnd w:id="33"/>
    </w:p>
    <w:p>
      <w:pPr>
        <w:tabs>
          <w:tab w:val="left" w:pos="3460"/>
        </w:tabs>
        <w:spacing w:after="0" w:line="274" w:lineRule="exact"/>
        <w:rPr>
          <w:rFonts w:hint="eastAsia" w:ascii="宋体" w:hAnsi="宋体" w:eastAsia="宋体" w:cs="宋体"/>
          <w:b/>
          <w:color w:val="000000"/>
          <w:kern w:val="0"/>
          <w:sz w:val="24"/>
          <w:szCs w:val="24"/>
          <w:u w:val="single"/>
          <w:lang w:val="en-US" w:eastAsia="zh-CN" w:bidi="ar"/>
        </w:rPr>
      </w:pPr>
      <w:r>
        <w:rPr>
          <w:rFonts w:ascii="宋体" w:hAnsi="宋体" w:eastAsia="宋体" w:cs="宋体"/>
          <w:b/>
          <w:bCs/>
          <w:color w:val="auto"/>
          <w:sz w:val="24"/>
          <w:szCs w:val="24"/>
        </w:rPr>
        <w:t>项目名称：</w:t>
      </w:r>
      <w:r>
        <w:rPr>
          <w:rFonts w:hint="eastAsia" w:ascii="宋体" w:hAnsi="宋体" w:eastAsia="宋体" w:cs="宋体"/>
          <w:b/>
          <w:color w:val="000000"/>
          <w:kern w:val="0"/>
          <w:sz w:val="24"/>
          <w:szCs w:val="24"/>
          <w:u w:val="single"/>
          <w:lang w:val="en-US" w:eastAsia="zh-CN" w:bidi="ar"/>
        </w:rPr>
        <w:t xml:space="preserve">四川省成都市妇女儿童中心医院管理软件系统等采购项目 </w:t>
      </w:r>
    </w:p>
    <w:p>
      <w:pPr>
        <w:keepNext w:val="0"/>
        <w:keepLines w:val="0"/>
        <w:widowControl/>
        <w:suppressLineNumbers w:val="0"/>
        <w:jc w:val="left"/>
        <w:rPr>
          <w:rFonts w:hint="eastAsia" w:ascii="宋体" w:hAnsi="宋体" w:eastAsia="宋体" w:cs="宋体"/>
          <w:b/>
          <w:color w:val="000000"/>
          <w:kern w:val="0"/>
          <w:sz w:val="24"/>
          <w:szCs w:val="24"/>
          <w:u w:val="single"/>
          <w:lang w:val="en-US" w:eastAsia="zh-CN" w:bidi="ar"/>
        </w:rPr>
      </w:pPr>
      <w:r>
        <w:rPr>
          <w:rFonts w:hint="eastAsia" w:ascii="宋体" w:hAnsi="宋体" w:eastAsia="宋体" w:cs="宋体"/>
          <w:b/>
          <w:color w:val="000000"/>
          <w:kern w:val="0"/>
          <w:sz w:val="24"/>
          <w:szCs w:val="24"/>
          <w:lang w:val="en-US" w:eastAsia="zh-CN" w:bidi="ar"/>
        </w:rPr>
        <w:t>招标编号：</w:t>
      </w:r>
      <w:r>
        <w:rPr>
          <w:rFonts w:hint="eastAsia" w:ascii="宋体" w:hAnsi="宋体" w:eastAsia="宋体" w:cs="宋体"/>
          <w:b/>
          <w:color w:val="000000"/>
          <w:kern w:val="0"/>
          <w:sz w:val="24"/>
          <w:szCs w:val="24"/>
          <w:u w:val="single"/>
          <w:lang w:val="en-US" w:eastAsia="zh-CN" w:bidi="ar"/>
        </w:rPr>
        <w:t xml:space="preserve">5101012020000269 </w:t>
      </w:r>
    </w:p>
    <w:p>
      <w:pPr>
        <w:keepNext w:val="0"/>
        <w:keepLines w:val="0"/>
        <w:widowControl/>
        <w:suppressLineNumbers w:val="0"/>
        <w:jc w:val="left"/>
        <w:rPr>
          <w:rFonts w:hint="eastAsia" w:ascii="宋体" w:hAnsi="宋体" w:eastAsia="宋体" w:cs="宋体"/>
          <w:b/>
          <w:color w:val="000000"/>
          <w:kern w:val="0"/>
          <w:sz w:val="24"/>
          <w:szCs w:val="24"/>
          <w:u w:val="single"/>
          <w:lang w:val="en-US" w:eastAsia="zh-CN" w:bidi="ar"/>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2"/>
        <w:gridCol w:w="2442"/>
        <w:gridCol w:w="2443"/>
        <w:gridCol w:w="2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2" w:type="dxa"/>
          </w:tcPr>
          <w:p>
            <w:pPr>
              <w:widowControl w:val="0"/>
              <w:tabs>
                <w:tab w:val="left" w:pos="4180"/>
              </w:tabs>
              <w:spacing w:after="0" w:line="274" w:lineRule="exact"/>
              <w:ind w:left="120"/>
              <w:jc w:val="both"/>
              <w:rPr>
                <w:rFonts w:hint="eastAsia" w:ascii="宋体" w:hAnsi="宋体" w:eastAsia="宋体" w:cs="宋体"/>
                <w:b/>
                <w:bCs/>
                <w:color w:val="auto"/>
                <w:sz w:val="21"/>
                <w:szCs w:val="21"/>
                <w:lang w:val="en-US" w:eastAsia="zh-CN"/>
              </w:rPr>
            </w:pPr>
            <w:r>
              <w:rPr>
                <w:rFonts w:hint="eastAsia" w:ascii="宋体" w:hAnsi="宋体" w:eastAsia="宋体" w:cs="宋体"/>
                <w:b/>
                <w:bCs/>
                <w:color w:val="auto"/>
                <w:sz w:val="21"/>
                <w:szCs w:val="21"/>
                <w:lang w:val="en-US" w:eastAsia="zh-CN"/>
              </w:rPr>
              <w:t>序号</w:t>
            </w:r>
          </w:p>
        </w:tc>
        <w:tc>
          <w:tcPr>
            <w:tcW w:w="2442" w:type="dxa"/>
          </w:tcPr>
          <w:p>
            <w:pPr>
              <w:widowControl w:val="0"/>
              <w:tabs>
                <w:tab w:val="left" w:pos="4180"/>
              </w:tabs>
              <w:spacing w:after="0" w:line="274" w:lineRule="exact"/>
              <w:ind w:left="120"/>
              <w:jc w:val="both"/>
              <w:rPr>
                <w:rFonts w:hint="eastAsia" w:ascii="宋体" w:hAnsi="宋体" w:eastAsia="宋体" w:cs="宋体"/>
                <w:b/>
                <w:bCs/>
                <w:color w:val="auto"/>
                <w:sz w:val="21"/>
                <w:szCs w:val="21"/>
                <w:lang w:val="en-US" w:eastAsia="zh-CN"/>
              </w:rPr>
            </w:pPr>
            <w:r>
              <w:rPr>
                <w:rFonts w:hint="eastAsia" w:ascii="宋体" w:hAnsi="宋体" w:eastAsia="宋体" w:cs="宋体"/>
                <w:b/>
                <w:bCs/>
                <w:color w:val="auto"/>
                <w:sz w:val="21"/>
                <w:szCs w:val="21"/>
                <w:lang w:val="en-US" w:eastAsia="zh-CN"/>
              </w:rPr>
              <w:t>招标要求</w:t>
            </w:r>
          </w:p>
        </w:tc>
        <w:tc>
          <w:tcPr>
            <w:tcW w:w="2443" w:type="dxa"/>
          </w:tcPr>
          <w:p>
            <w:pPr>
              <w:widowControl w:val="0"/>
              <w:tabs>
                <w:tab w:val="left" w:pos="4180"/>
              </w:tabs>
              <w:spacing w:after="0" w:line="274" w:lineRule="exact"/>
              <w:ind w:left="120"/>
              <w:jc w:val="both"/>
              <w:rPr>
                <w:rFonts w:hint="default" w:ascii="宋体" w:hAnsi="宋体" w:eastAsia="宋体" w:cs="宋体"/>
                <w:b/>
                <w:bCs/>
                <w:color w:val="auto"/>
                <w:sz w:val="21"/>
                <w:szCs w:val="21"/>
                <w:lang w:val="en-US" w:eastAsia="zh-CN"/>
              </w:rPr>
            </w:pPr>
            <w:r>
              <w:rPr>
                <w:rFonts w:hint="eastAsia" w:ascii="宋体" w:hAnsi="宋体" w:eastAsia="宋体" w:cs="宋体"/>
                <w:b/>
                <w:bCs/>
                <w:color w:val="auto"/>
                <w:sz w:val="21"/>
                <w:szCs w:val="21"/>
                <w:lang w:val="en-US" w:eastAsia="zh-CN"/>
              </w:rPr>
              <w:t>招标应答</w:t>
            </w:r>
          </w:p>
        </w:tc>
        <w:tc>
          <w:tcPr>
            <w:tcW w:w="2443" w:type="dxa"/>
          </w:tcPr>
          <w:p>
            <w:pPr>
              <w:keepNext w:val="0"/>
              <w:keepLines w:val="0"/>
              <w:widowControl/>
              <w:suppressLineNumbers w:val="0"/>
              <w:jc w:val="left"/>
              <w:rPr>
                <w:rFonts w:hint="eastAsia" w:eastAsiaTheme="minorEastAsia"/>
                <w:color w:val="auto"/>
                <w:sz w:val="16"/>
                <w:szCs w:val="16"/>
                <w:vertAlign w:val="baseline"/>
                <w:lang w:val="en-US" w:eastAsia="zh-CN"/>
              </w:rPr>
            </w:pPr>
            <w:r>
              <w:rPr>
                <w:rFonts w:hint="eastAsia"/>
                <w:color w:val="auto"/>
                <w:sz w:val="16"/>
                <w:szCs w:val="16"/>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2" w:type="dxa"/>
          </w:tcPr>
          <w:p>
            <w:pPr>
              <w:widowControl w:val="0"/>
              <w:tabs>
                <w:tab w:val="left" w:pos="4180"/>
              </w:tabs>
              <w:spacing w:after="0" w:line="274" w:lineRule="exact"/>
              <w:ind w:left="120"/>
              <w:jc w:val="both"/>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1</w:t>
            </w:r>
          </w:p>
        </w:tc>
        <w:tc>
          <w:tcPr>
            <w:tcW w:w="2442" w:type="dxa"/>
          </w:tcPr>
          <w:p>
            <w:pPr>
              <w:widowControl w:val="0"/>
              <w:tabs>
                <w:tab w:val="left" w:pos="4180"/>
              </w:tabs>
              <w:spacing w:after="0" w:line="274" w:lineRule="exact"/>
              <w:ind w:left="120"/>
              <w:jc w:val="both"/>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 xml:space="preserve">1）免费提供一年软件升级运维服务（项目验收后计算），需注明免费期满后收费售后和服务的价格 。 </w:t>
            </w:r>
          </w:p>
          <w:p>
            <w:pPr>
              <w:widowControl w:val="0"/>
              <w:tabs>
                <w:tab w:val="left" w:pos="4180"/>
              </w:tabs>
              <w:spacing w:after="0" w:line="274" w:lineRule="exact"/>
              <w:ind w:left="120"/>
              <w:jc w:val="both"/>
              <w:rPr>
                <w:rFonts w:hint="default"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2）投标人必须按招标方指定的方式提供 7*24 小时支持维护服务，包括电话、远程维护等方式。必须保证有足够的人员（专人专职）及技术支持电话负责本系统运维工作，并保证 2 小时内响应/24 小时之内解决问题，对于 24 小时内无法解决的问题，应提出应急措施。</w:t>
            </w:r>
          </w:p>
        </w:tc>
        <w:tc>
          <w:tcPr>
            <w:tcW w:w="2443" w:type="dxa"/>
          </w:tcPr>
          <w:p>
            <w:pPr>
              <w:widowControl w:val="0"/>
              <w:tabs>
                <w:tab w:val="left" w:pos="4180"/>
              </w:tabs>
              <w:spacing w:after="0" w:line="274" w:lineRule="exact"/>
              <w:ind w:left="120"/>
              <w:jc w:val="both"/>
              <w:rPr>
                <w:rFonts w:hint="default"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1）免费提供一年软件升级运维服务（项目验收后计算）。 免费期满后，服务和维修价格是20元/小时。</w:t>
            </w:r>
          </w:p>
          <w:p>
            <w:pPr>
              <w:widowControl w:val="0"/>
              <w:tabs>
                <w:tab w:val="left" w:pos="4180"/>
              </w:tabs>
              <w:spacing w:after="0" w:line="274" w:lineRule="exact"/>
              <w:ind w:left="120"/>
              <w:jc w:val="both"/>
              <w:rPr>
                <w:rFonts w:hint="default"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2）提供 7*24 小时支持维护服务，包括电话、远程维护 等方式。保证有足够的人员（专人专职）及技术支持电话负责本系统运维工作，并 保证 2 小时内响应/24 小时之内解决问题，对于 24 小时内无法解决的问题，会提出紧急措施。</w:t>
            </w:r>
          </w:p>
          <w:p>
            <w:pPr>
              <w:widowControl w:val="0"/>
              <w:tabs>
                <w:tab w:val="left" w:pos="4180"/>
              </w:tabs>
              <w:spacing w:after="0" w:line="274" w:lineRule="exact"/>
              <w:ind w:left="120"/>
              <w:jc w:val="both"/>
              <w:rPr>
                <w:rFonts w:hint="eastAsia" w:ascii="宋体" w:hAnsi="宋体" w:eastAsia="宋体" w:cs="宋体"/>
                <w:b w:val="0"/>
                <w:bCs w:val="0"/>
                <w:color w:val="auto"/>
                <w:sz w:val="21"/>
                <w:szCs w:val="21"/>
                <w:lang w:val="en-US" w:eastAsia="zh-CN"/>
              </w:rPr>
            </w:pPr>
          </w:p>
        </w:tc>
        <w:tc>
          <w:tcPr>
            <w:tcW w:w="2443" w:type="dxa"/>
          </w:tcPr>
          <w:p>
            <w:pPr>
              <w:keepNext w:val="0"/>
              <w:keepLines w:val="0"/>
              <w:widowControl/>
              <w:suppressLineNumbers w:val="0"/>
              <w:jc w:val="left"/>
              <w:rPr>
                <w:color w:val="auto"/>
                <w:sz w:val="16"/>
                <w:szCs w:val="16"/>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2" w:type="dxa"/>
          </w:tcPr>
          <w:p>
            <w:pPr>
              <w:widowControl w:val="0"/>
              <w:tabs>
                <w:tab w:val="left" w:pos="4180"/>
              </w:tabs>
              <w:spacing w:after="0" w:line="274" w:lineRule="exact"/>
              <w:ind w:left="120"/>
              <w:jc w:val="both"/>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2</w:t>
            </w:r>
          </w:p>
        </w:tc>
        <w:tc>
          <w:tcPr>
            <w:tcW w:w="2442" w:type="dxa"/>
          </w:tcPr>
          <w:p>
            <w:pPr>
              <w:widowControl w:val="0"/>
              <w:tabs>
                <w:tab w:val="left" w:pos="4180"/>
              </w:tabs>
              <w:spacing w:after="0" w:line="274" w:lineRule="exact"/>
              <w:ind w:left="120"/>
              <w:jc w:val="both"/>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 xml:space="preserve">1） 签订合同后 15 日历日内，支付合同总金额的 30%作为预付款。 </w:t>
            </w:r>
          </w:p>
          <w:p>
            <w:pPr>
              <w:widowControl w:val="0"/>
              <w:tabs>
                <w:tab w:val="left" w:pos="4180"/>
              </w:tabs>
              <w:spacing w:after="0" w:line="274" w:lineRule="exact"/>
              <w:ind w:left="120"/>
              <w:jc w:val="both"/>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 xml:space="preserve">2） 整个系统通过终验后 15 日历日内，支付合同总金额60%。 </w:t>
            </w:r>
          </w:p>
          <w:p>
            <w:pPr>
              <w:widowControl w:val="0"/>
              <w:tabs>
                <w:tab w:val="left" w:pos="4180"/>
              </w:tabs>
              <w:spacing w:after="0" w:line="274" w:lineRule="exact"/>
              <w:ind w:left="120"/>
              <w:jc w:val="both"/>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3） 售后服务期(质保期)结束后 15 日历日内，支付合同总金额的 10%余款。</w:t>
            </w:r>
          </w:p>
        </w:tc>
        <w:tc>
          <w:tcPr>
            <w:tcW w:w="2443" w:type="dxa"/>
          </w:tcPr>
          <w:p>
            <w:pPr>
              <w:widowControl w:val="0"/>
              <w:tabs>
                <w:tab w:val="left" w:pos="4180"/>
              </w:tabs>
              <w:spacing w:after="0" w:line="274" w:lineRule="exact"/>
              <w:ind w:left="120"/>
              <w:jc w:val="both"/>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 xml:space="preserve">1） 承诺签订合同后 15 日历日内，支付合同总金额的 30%作为预付款。 </w:t>
            </w:r>
          </w:p>
          <w:p>
            <w:pPr>
              <w:widowControl w:val="0"/>
              <w:tabs>
                <w:tab w:val="left" w:pos="4180"/>
              </w:tabs>
              <w:spacing w:after="0" w:line="274" w:lineRule="exact"/>
              <w:ind w:left="120"/>
              <w:jc w:val="both"/>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 xml:space="preserve">2） 承诺整个系统通过终验后 15 日历日内，支付合同总金额60%。 </w:t>
            </w:r>
          </w:p>
          <w:p>
            <w:pPr>
              <w:widowControl w:val="0"/>
              <w:tabs>
                <w:tab w:val="left" w:pos="4180"/>
              </w:tabs>
              <w:spacing w:after="0" w:line="274" w:lineRule="exact"/>
              <w:ind w:left="120"/>
              <w:jc w:val="both"/>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3） 承诺售后服务期(质保期)结束后 15 日历日内，支付合同总金额的 10%余款。</w:t>
            </w:r>
          </w:p>
        </w:tc>
        <w:tc>
          <w:tcPr>
            <w:tcW w:w="2443" w:type="dxa"/>
          </w:tcPr>
          <w:p>
            <w:pPr>
              <w:keepNext w:val="0"/>
              <w:keepLines w:val="0"/>
              <w:widowControl/>
              <w:suppressLineNumbers w:val="0"/>
              <w:jc w:val="left"/>
              <w:rPr>
                <w:color w:val="auto"/>
                <w:sz w:val="16"/>
                <w:szCs w:val="16"/>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2" w:type="dxa"/>
          </w:tcPr>
          <w:p>
            <w:pPr>
              <w:widowControl w:val="0"/>
              <w:tabs>
                <w:tab w:val="left" w:pos="4180"/>
              </w:tabs>
              <w:spacing w:after="0" w:line="274" w:lineRule="exact"/>
              <w:ind w:left="120"/>
              <w:jc w:val="both"/>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3</w:t>
            </w:r>
          </w:p>
        </w:tc>
        <w:tc>
          <w:tcPr>
            <w:tcW w:w="2442" w:type="dxa"/>
          </w:tcPr>
          <w:p>
            <w:pPr>
              <w:widowControl w:val="0"/>
              <w:tabs>
                <w:tab w:val="left" w:pos="4180"/>
              </w:tabs>
              <w:spacing w:after="0" w:line="274" w:lineRule="exact"/>
              <w:ind w:left="120"/>
              <w:jc w:val="both"/>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合同签订后 60 个工作日内，完成本项目内容整体交付工作。</w:t>
            </w:r>
          </w:p>
        </w:tc>
        <w:tc>
          <w:tcPr>
            <w:tcW w:w="2443" w:type="dxa"/>
          </w:tcPr>
          <w:p>
            <w:pPr>
              <w:widowControl w:val="0"/>
              <w:tabs>
                <w:tab w:val="left" w:pos="4180"/>
              </w:tabs>
              <w:spacing w:after="0" w:line="274" w:lineRule="exact"/>
              <w:ind w:left="120"/>
              <w:jc w:val="both"/>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保证合同签订后 60 个工作日内，完成本项目内容整体交付工作。</w:t>
            </w:r>
          </w:p>
        </w:tc>
        <w:tc>
          <w:tcPr>
            <w:tcW w:w="2443" w:type="dxa"/>
          </w:tcPr>
          <w:p>
            <w:pPr>
              <w:keepNext w:val="0"/>
              <w:keepLines w:val="0"/>
              <w:widowControl/>
              <w:suppressLineNumbers w:val="0"/>
              <w:jc w:val="left"/>
              <w:rPr>
                <w:color w:val="auto"/>
                <w:sz w:val="16"/>
                <w:szCs w:val="16"/>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2" w:type="dxa"/>
          </w:tcPr>
          <w:p>
            <w:pPr>
              <w:widowControl w:val="0"/>
              <w:tabs>
                <w:tab w:val="left" w:pos="4180"/>
              </w:tabs>
              <w:spacing w:after="0" w:line="274" w:lineRule="exact"/>
              <w:ind w:left="120"/>
              <w:jc w:val="both"/>
              <w:rPr>
                <w:rFonts w:hint="default"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4</w:t>
            </w:r>
          </w:p>
        </w:tc>
        <w:tc>
          <w:tcPr>
            <w:tcW w:w="2442" w:type="dxa"/>
          </w:tcPr>
          <w:p>
            <w:pPr>
              <w:widowControl w:val="0"/>
              <w:tabs>
                <w:tab w:val="left" w:pos="4180"/>
              </w:tabs>
              <w:spacing w:after="0" w:line="274" w:lineRule="exact"/>
              <w:ind w:left="120"/>
              <w:jc w:val="both"/>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 xml:space="preserve">采购人指定地点。 </w:t>
            </w:r>
          </w:p>
        </w:tc>
        <w:tc>
          <w:tcPr>
            <w:tcW w:w="2443" w:type="dxa"/>
          </w:tcPr>
          <w:p>
            <w:pPr>
              <w:widowControl w:val="0"/>
              <w:tabs>
                <w:tab w:val="left" w:pos="4180"/>
              </w:tabs>
              <w:spacing w:after="0" w:line="274" w:lineRule="exact"/>
              <w:ind w:left="120"/>
              <w:jc w:val="both"/>
              <w:rPr>
                <w:rFonts w:hint="eastAsia" w:ascii="宋体" w:hAnsi="宋体" w:eastAsia="宋体" w:cs="宋体"/>
                <w:b w:val="0"/>
                <w:bCs w:val="0"/>
                <w:color w:val="auto"/>
                <w:sz w:val="21"/>
                <w:szCs w:val="21"/>
                <w:lang w:val="en-US" w:eastAsia="zh-CN"/>
              </w:rPr>
            </w:pPr>
            <w:r>
              <w:rPr>
                <w:rFonts w:hint="eastAsia" w:ascii="宋体" w:hAnsi="宋体" w:eastAsia="宋体" w:cs="宋体"/>
                <w:b w:val="0"/>
                <w:bCs w:val="0"/>
                <w:color w:val="auto"/>
                <w:sz w:val="21"/>
                <w:szCs w:val="21"/>
                <w:lang w:val="en-US" w:eastAsia="zh-CN"/>
              </w:rPr>
              <w:t xml:space="preserve">由采购人指定地点。 </w:t>
            </w:r>
          </w:p>
        </w:tc>
        <w:tc>
          <w:tcPr>
            <w:tcW w:w="2443" w:type="dxa"/>
          </w:tcPr>
          <w:p>
            <w:pPr>
              <w:keepNext w:val="0"/>
              <w:keepLines w:val="0"/>
              <w:widowControl/>
              <w:suppressLineNumbers w:val="0"/>
              <w:jc w:val="left"/>
              <w:rPr>
                <w:color w:val="auto"/>
                <w:sz w:val="16"/>
                <w:szCs w:val="16"/>
                <w:vertAlign w:val="baseline"/>
              </w:rPr>
            </w:pPr>
          </w:p>
        </w:tc>
      </w:tr>
    </w:tbl>
    <w:p>
      <w:pPr>
        <w:keepNext w:val="0"/>
        <w:keepLines w:val="0"/>
        <w:widowControl/>
        <w:suppressLineNumbers w:val="0"/>
        <w:jc w:val="left"/>
        <w:rPr>
          <w:color w:val="auto"/>
          <w:sz w:val="20"/>
          <w:szCs w:val="20"/>
        </w:rPr>
      </w:pPr>
      <w:r>
        <w:rPr>
          <w:color w:val="auto"/>
          <w:sz w:val="20"/>
          <w:szCs w:val="20"/>
        </w:rPr>
        <w:drawing>
          <wp:anchor distT="0" distB="0" distL="114300" distR="114300" simplePos="0" relativeHeight="251658240" behindDoc="1" locked="0" layoutInCell="0" allowOverlap="1">
            <wp:simplePos x="0" y="0"/>
            <wp:positionH relativeFrom="column">
              <wp:posOffset>841375</wp:posOffset>
            </wp:positionH>
            <wp:positionV relativeFrom="paragraph">
              <wp:posOffset>-3175</wp:posOffset>
            </wp:positionV>
            <wp:extent cx="1219200" cy="1079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0"/>
                    <a:srcRect/>
                    <a:stretch>
                      <a:fillRect/>
                    </a:stretch>
                  </pic:blipFill>
                  <pic:spPr>
                    <a:xfrm>
                      <a:off x="0" y="0"/>
                      <a:ext cx="1219200" cy="10795"/>
                    </a:xfrm>
                    <a:prstGeom prst="rect">
                      <a:avLst/>
                    </a:prstGeom>
                    <a:noFill/>
                  </pic:spPr>
                </pic:pic>
              </a:graphicData>
            </a:graphic>
          </wp:anchor>
        </w:drawing>
      </w:r>
    </w:p>
    <w:p>
      <w:pPr>
        <w:spacing w:after="0" w:line="20" w:lineRule="exact"/>
        <w:rPr>
          <w:color w:val="auto"/>
          <w:sz w:val="20"/>
          <w:szCs w:val="20"/>
        </w:rPr>
      </w:pPr>
    </w:p>
    <w:p>
      <w:pPr>
        <w:spacing w:after="0" w:line="56" w:lineRule="exact"/>
        <w:rPr>
          <w:color w:val="auto"/>
          <w:sz w:val="20"/>
          <w:szCs w:val="20"/>
        </w:rPr>
      </w:pPr>
    </w:p>
    <w:p>
      <w:pPr>
        <w:spacing w:after="0" w:line="373" w:lineRule="exact"/>
        <w:ind w:left="120" w:right="260"/>
        <w:rPr>
          <w:color w:val="auto"/>
          <w:sz w:val="20"/>
          <w:szCs w:val="20"/>
        </w:rPr>
      </w:pPr>
      <w:r>
        <w:drawing>
          <wp:anchor distT="0" distB="0" distL="114300" distR="114300" simplePos="0" relativeHeight="251976704" behindDoc="1" locked="0" layoutInCell="1" allowOverlap="1">
            <wp:simplePos x="0" y="0"/>
            <wp:positionH relativeFrom="column">
              <wp:posOffset>3881755</wp:posOffset>
            </wp:positionH>
            <wp:positionV relativeFrom="paragraph">
              <wp:posOffset>388620</wp:posOffset>
            </wp:positionV>
            <wp:extent cx="1421130" cy="1418590"/>
            <wp:effectExtent l="0" t="0" r="11430" b="1397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
                    <a:srcRect r="2356" b="975"/>
                    <a:stretch>
                      <a:fillRect/>
                    </a:stretch>
                  </pic:blipFill>
                  <pic:spPr>
                    <a:xfrm>
                      <a:off x="0" y="0"/>
                      <a:ext cx="1421130" cy="1418590"/>
                    </a:xfrm>
                    <a:prstGeom prst="rect">
                      <a:avLst/>
                    </a:prstGeom>
                    <a:noFill/>
                    <a:ln>
                      <a:noFill/>
                    </a:ln>
                  </pic:spPr>
                </pic:pic>
              </a:graphicData>
            </a:graphic>
          </wp:anchor>
        </w:drawing>
      </w:r>
      <w:r>
        <w:rPr>
          <w:rFonts w:ascii="宋体" w:hAnsi="宋体" w:eastAsia="宋体" w:cs="宋体"/>
          <w:color w:val="auto"/>
          <w:sz w:val="24"/>
          <w:szCs w:val="24"/>
        </w:rPr>
        <w:t>注：</w:t>
      </w:r>
      <w:r>
        <w:rPr>
          <w:rFonts w:ascii="Calibri" w:hAnsi="Calibri" w:eastAsia="Calibri" w:cs="Calibri"/>
          <w:color w:val="auto"/>
          <w:sz w:val="24"/>
          <w:szCs w:val="24"/>
        </w:rPr>
        <w:t>1.</w:t>
      </w:r>
      <w:r>
        <w:rPr>
          <w:rFonts w:ascii="宋体" w:hAnsi="宋体" w:eastAsia="宋体" w:cs="宋体"/>
          <w:color w:val="auto"/>
          <w:sz w:val="24"/>
          <w:szCs w:val="24"/>
        </w:rPr>
        <w:t>投标人把招标文件第六章中第三部分：总体商务、服务要求及履约主要条款逐条列出。</w:t>
      </w:r>
    </w:p>
    <w:p>
      <w:pPr>
        <w:spacing w:after="0" w:line="230" w:lineRule="exact"/>
        <w:rPr>
          <w:color w:val="auto"/>
          <w:sz w:val="20"/>
          <w:szCs w:val="20"/>
        </w:rPr>
      </w:pPr>
    </w:p>
    <w:p>
      <w:pPr>
        <w:numPr>
          <w:ilvl w:val="0"/>
          <w:numId w:val="4"/>
        </w:numPr>
        <w:tabs>
          <w:tab w:val="left" w:pos="902"/>
        </w:tabs>
        <w:spacing w:after="0" w:line="353" w:lineRule="exact"/>
        <w:ind w:left="600" w:right="260" w:firstLine="1"/>
        <w:rPr>
          <w:rFonts w:ascii="Calibri" w:hAnsi="Calibri" w:eastAsia="Calibri" w:cs="Calibri"/>
          <w:color w:val="auto"/>
          <w:sz w:val="24"/>
          <w:szCs w:val="24"/>
        </w:rPr>
      </w:pPr>
      <w:r>
        <w:rPr>
          <w:rFonts w:ascii="宋体" w:hAnsi="宋体" w:eastAsia="宋体" w:cs="宋体"/>
          <w:color w:val="auto"/>
          <w:sz w:val="24"/>
          <w:szCs w:val="24"/>
        </w:rPr>
        <w:t>投标人必须据实填写，不得虚假应答，否则将取消其投标或中标资格，并按有关规定进行处罚。</w:t>
      </w:r>
    </w:p>
    <w:p>
      <w:pPr>
        <w:spacing w:after="0" w:line="195" w:lineRule="exact"/>
        <w:rPr>
          <w:color w:val="auto"/>
          <w:sz w:val="20"/>
          <w:szCs w:val="20"/>
        </w:rPr>
      </w:pPr>
    </w:p>
    <w:p>
      <w:pPr>
        <w:tabs>
          <w:tab w:val="left" w:pos="2260"/>
        </w:tabs>
        <w:spacing w:after="0" w:line="274" w:lineRule="exact"/>
        <w:ind w:left="120"/>
        <w:rPr>
          <w:color w:val="auto"/>
          <w:sz w:val="20"/>
          <w:szCs w:val="20"/>
        </w:rPr>
      </w:pPr>
      <w:r>
        <w:rPr>
          <w:rFonts w:ascii="宋体" w:hAnsi="宋体" w:eastAsia="宋体" w:cs="宋体"/>
          <w:color w:val="auto"/>
          <w:sz w:val="24"/>
          <w:szCs w:val="24"/>
        </w:rPr>
        <w:t>投标人名称：</w:t>
      </w:r>
      <w:r>
        <w:rPr>
          <w:rFonts w:hint="eastAsia" w:ascii="宋体" w:hAnsi="宋体" w:eastAsia="宋体" w:cs="宋体"/>
          <w:color w:val="auto"/>
          <w:sz w:val="24"/>
          <w:szCs w:val="24"/>
          <w:lang w:val="en-US" w:eastAsia="zh-CN"/>
        </w:rPr>
        <w:t>王金鱼</w:t>
      </w:r>
      <w:r>
        <w:rPr>
          <w:color w:val="auto"/>
          <w:sz w:val="20"/>
          <w:szCs w:val="20"/>
        </w:rPr>
        <w:tab/>
      </w:r>
      <w:r>
        <w:rPr>
          <w:rFonts w:ascii="宋体" w:hAnsi="宋体" w:eastAsia="宋体" w:cs="宋体"/>
          <w:color w:val="auto"/>
          <w:sz w:val="24"/>
          <w:szCs w:val="24"/>
        </w:rPr>
        <w:t>（盖单位公章）</w:t>
      </w:r>
    </w:p>
    <w:p>
      <w:pPr>
        <w:spacing w:after="0" w:line="194" w:lineRule="exact"/>
        <w:rPr>
          <w:color w:val="auto"/>
          <w:sz w:val="20"/>
          <w:szCs w:val="20"/>
        </w:rPr>
      </w:pPr>
    </w:p>
    <w:p>
      <w:pPr>
        <w:spacing w:after="0" w:line="274" w:lineRule="exact"/>
        <w:ind w:left="120"/>
        <w:rPr>
          <w:color w:val="auto"/>
          <w:sz w:val="20"/>
          <w:szCs w:val="20"/>
        </w:rPr>
      </w:pPr>
      <w:r>
        <w:rPr>
          <w:rFonts w:ascii="宋体" w:hAnsi="宋体" w:eastAsia="宋体" w:cs="宋体"/>
          <w:color w:val="auto"/>
          <w:sz w:val="24"/>
          <w:szCs w:val="24"/>
        </w:rPr>
        <w:t>法定代表人或授权代表（签字）：</w:t>
      </w:r>
      <w:r>
        <w:rPr>
          <w:rFonts w:hint="eastAsia" w:ascii="宋体" w:hAnsi="宋体" w:eastAsia="宋体" w:cs="宋体"/>
          <w:color w:val="auto"/>
          <w:sz w:val="24"/>
          <w:szCs w:val="24"/>
          <w:lang w:val="en-US" w:eastAsia="zh-CN"/>
        </w:rPr>
        <w:t>宋龙龙</w:t>
      </w:r>
    </w:p>
    <w:p>
      <w:pPr>
        <w:spacing w:after="0" w:line="305" w:lineRule="exact"/>
        <w:ind w:left="120"/>
        <w:rPr>
          <w:rFonts w:hint="default" w:eastAsiaTheme="minorEastAsia"/>
          <w:lang w:val="en-US" w:eastAsia="zh-CN"/>
        </w:rPr>
        <w:sectPr>
          <w:pgSz w:w="11900" w:h="16838"/>
          <w:pgMar w:top="1282" w:right="1106" w:bottom="746" w:left="1240" w:header="0" w:footer="0" w:gutter="0"/>
          <w:pgNumType w:fmt="decimal"/>
          <w:cols w:equalWidth="0" w:num="1">
            <w:col w:w="9560"/>
          </w:cols>
        </w:sectPr>
      </w:pPr>
      <w:r>
        <w:rPr>
          <w:rFonts w:ascii="宋体" w:hAnsi="宋体" w:eastAsia="宋体" w:cs="宋体"/>
          <w:color w:val="auto"/>
          <w:sz w:val="24"/>
          <w:szCs w:val="24"/>
        </w:rPr>
        <w:t>日期</w:t>
      </w:r>
      <w:r>
        <w:rPr>
          <w:rFonts w:ascii="Calibri" w:hAnsi="Calibri" w:eastAsia="Calibri" w:cs="Calibri"/>
          <w:color w:val="auto"/>
          <w:sz w:val="24"/>
          <w:szCs w:val="24"/>
        </w:rPr>
        <w:t>:</w:t>
      </w:r>
      <w:r>
        <w:rPr>
          <w:rFonts w:hint="eastAsia"/>
          <w:lang w:val="en-US" w:eastAsia="zh-CN"/>
        </w:rPr>
        <w:t>2020年4月23</w:t>
      </w:r>
    </w:p>
    <w:p>
      <w:pPr>
        <w:sectPr>
          <w:type w:val="continuous"/>
          <w:pgSz w:w="11900" w:h="16838"/>
          <w:pgMar w:top="1282" w:right="1106" w:bottom="746" w:left="1240" w:header="0" w:footer="0" w:gutter="0"/>
          <w:pgNumType w:fmt="decimal"/>
          <w:cols w:equalWidth="0" w:num="1">
            <w:col w:w="9560"/>
          </w:cols>
        </w:sectPr>
      </w:pPr>
    </w:p>
    <w:p>
      <w:pPr>
        <w:pStyle w:val="3"/>
        <w:bidi w:val="0"/>
        <w:jc w:val="center"/>
        <w:outlineLvl w:val="0"/>
      </w:pPr>
      <w:bookmarkStart w:id="34" w:name="page31"/>
      <w:bookmarkEnd w:id="34"/>
      <w:bookmarkStart w:id="35" w:name="_Toc16118"/>
      <w:bookmarkStart w:id="36" w:name="_Toc16786"/>
      <w:bookmarkStart w:id="37" w:name="_Toc15048"/>
      <w:bookmarkStart w:id="38" w:name="_Toc22148"/>
      <w:r>
        <w:t>八、投标技术配置参数表</w:t>
      </w:r>
      <w:bookmarkEnd w:id="35"/>
      <w:bookmarkEnd w:id="36"/>
      <w:bookmarkEnd w:id="37"/>
      <w:bookmarkEnd w:id="38"/>
    </w:p>
    <w:p>
      <w:pPr>
        <w:spacing w:after="0" w:line="313" w:lineRule="exact"/>
        <w:rPr>
          <w:color w:val="auto"/>
          <w:sz w:val="20"/>
          <w:szCs w:val="20"/>
        </w:rPr>
      </w:pPr>
    </w:p>
    <w:p>
      <w:pPr>
        <w:tabs>
          <w:tab w:val="left" w:pos="3460"/>
        </w:tabs>
        <w:spacing w:after="0" w:line="274" w:lineRule="exact"/>
        <w:rPr>
          <w:rFonts w:hint="eastAsia" w:ascii="宋体" w:hAnsi="宋体" w:eastAsia="宋体" w:cs="宋体"/>
          <w:b/>
          <w:color w:val="000000"/>
          <w:kern w:val="0"/>
          <w:sz w:val="24"/>
          <w:szCs w:val="24"/>
          <w:u w:val="single"/>
          <w:lang w:val="en-US" w:eastAsia="zh-CN" w:bidi="ar"/>
        </w:rPr>
      </w:pPr>
      <w:r>
        <w:rPr>
          <w:rFonts w:ascii="宋体" w:hAnsi="宋体" w:eastAsia="宋体" w:cs="宋体"/>
          <w:b/>
          <w:bCs/>
          <w:color w:val="auto"/>
          <w:sz w:val="24"/>
          <w:szCs w:val="24"/>
        </w:rPr>
        <w:t>项目名称：</w:t>
      </w:r>
      <w:r>
        <w:rPr>
          <w:rFonts w:hint="eastAsia" w:ascii="宋体" w:hAnsi="宋体" w:eastAsia="宋体" w:cs="宋体"/>
          <w:b/>
          <w:color w:val="000000"/>
          <w:kern w:val="0"/>
          <w:sz w:val="24"/>
          <w:szCs w:val="24"/>
          <w:u w:val="single"/>
          <w:lang w:val="en-US" w:eastAsia="zh-CN" w:bidi="ar"/>
        </w:rPr>
        <w:t xml:space="preserve">四川省成都市妇女儿童中心医院管理软件系统等采购项目 </w:t>
      </w:r>
    </w:p>
    <w:p>
      <w:pPr>
        <w:keepNext w:val="0"/>
        <w:keepLines w:val="0"/>
        <w:widowControl/>
        <w:suppressLineNumbers w:val="0"/>
        <w:jc w:val="left"/>
        <w:rPr>
          <w:rFonts w:hint="eastAsia" w:ascii="宋体" w:hAnsi="宋体" w:eastAsia="宋体" w:cs="宋体"/>
          <w:b/>
          <w:color w:val="000000"/>
          <w:kern w:val="0"/>
          <w:sz w:val="24"/>
          <w:szCs w:val="24"/>
          <w:u w:val="single"/>
          <w:lang w:val="en-US" w:eastAsia="zh-CN" w:bidi="ar"/>
        </w:rPr>
      </w:pPr>
      <w:r>
        <w:rPr>
          <w:rFonts w:hint="eastAsia" w:ascii="宋体" w:hAnsi="宋体" w:eastAsia="宋体" w:cs="宋体"/>
          <w:b/>
          <w:color w:val="000000"/>
          <w:kern w:val="0"/>
          <w:sz w:val="24"/>
          <w:szCs w:val="24"/>
          <w:lang w:val="en-US" w:eastAsia="zh-CN" w:bidi="ar"/>
        </w:rPr>
        <w:t>招标编号：</w:t>
      </w:r>
      <w:r>
        <w:rPr>
          <w:rFonts w:hint="eastAsia" w:ascii="宋体" w:hAnsi="宋体" w:eastAsia="宋体" w:cs="宋体"/>
          <w:b/>
          <w:color w:val="000000"/>
          <w:kern w:val="0"/>
          <w:sz w:val="24"/>
          <w:szCs w:val="24"/>
          <w:u w:val="single"/>
          <w:lang w:val="en-US" w:eastAsia="zh-CN" w:bidi="ar"/>
        </w:rPr>
        <w:t xml:space="preserve">5101012020000269 </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7"/>
        <w:gridCol w:w="1374"/>
        <w:gridCol w:w="2760"/>
        <w:gridCol w:w="3287"/>
        <w:gridCol w:w="20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 w:type="dxa"/>
          </w:tcPr>
          <w:p>
            <w:pPr>
              <w:widowControl w:val="0"/>
              <w:tabs>
                <w:tab w:val="left" w:pos="3460"/>
              </w:tabs>
              <w:spacing w:after="0" w:line="274" w:lineRule="exact"/>
              <w:jc w:val="both"/>
              <w:rPr>
                <w:rFonts w:hint="default" w:ascii="宋体" w:hAnsi="宋体" w:eastAsia="宋体" w:cs="宋体"/>
                <w:b/>
                <w:color w:val="000000"/>
                <w:kern w:val="0"/>
                <w:sz w:val="24"/>
                <w:szCs w:val="24"/>
                <w:u w:val="none"/>
                <w:lang w:val="en-US" w:eastAsia="zh-CN" w:bidi="ar"/>
              </w:rPr>
            </w:pPr>
            <w:r>
              <w:rPr>
                <w:rFonts w:hint="eastAsia" w:ascii="宋体" w:hAnsi="宋体" w:eastAsia="宋体" w:cs="宋体"/>
                <w:b/>
                <w:color w:val="000000"/>
                <w:kern w:val="0"/>
                <w:sz w:val="24"/>
                <w:szCs w:val="24"/>
                <w:u w:val="none"/>
                <w:lang w:val="en-US" w:eastAsia="zh-CN" w:bidi="ar"/>
              </w:rPr>
              <w:t>序号</w:t>
            </w:r>
          </w:p>
        </w:tc>
        <w:tc>
          <w:tcPr>
            <w:tcW w:w="1374" w:type="dxa"/>
          </w:tcPr>
          <w:p>
            <w:pPr>
              <w:widowControl w:val="0"/>
              <w:tabs>
                <w:tab w:val="left" w:pos="3460"/>
              </w:tabs>
              <w:spacing w:after="0" w:line="274" w:lineRule="exact"/>
              <w:jc w:val="both"/>
              <w:rPr>
                <w:rFonts w:hint="default" w:ascii="宋体" w:hAnsi="宋体" w:eastAsia="宋体" w:cs="宋体"/>
                <w:b/>
                <w:color w:val="000000"/>
                <w:kern w:val="0"/>
                <w:sz w:val="24"/>
                <w:szCs w:val="24"/>
                <w:u w:val="none"/>
                <w:lang w:val="en-US" w:eastAsia="zh-CN" w:bidi="ar"/>
              </w:rPr>
            </w:pPr>
            <w:r>
              <w:rPr>
                <w:rFonts w:hint="eastAsia" w:ascii="宋体" w:hAnsi="宋体" w:eastAsia="宋体" w:cs="宋体"/>
                <w:b/>
                <w:color w:val="000000"/>
                <w:kern w:val="0"/>
                <w:sz w:val="24"/>
                <w:szCs w:val="24"/>
                <w:u w:val="none"/>
                <w:lang w:val="en-US" w:eastAsia="zh-CN" w:bidi="ar"/>
              </w:rPr>
              <w:t>名称</w:t>
            </w:r>
          </w:p>
        </w:tc>
        <w:tc>
          <w:tcPr>
            <w:tcW w:w="2760" w:type="dxa"/>
          </w:tcPr>
          <w:p>
            <w:pPr>
              <w:widowControl w:val="0"/>
              <w:tabs>
                <w:tab w:val="left" w:pos="3460"/>
              </w:tabs>
              <w:spacing w:after="0" w:line="274" w:lineRule="exact"/>
              <w:jc w:val="both"/>
              <w:rPr>
                <w:rFonts w:hint="default" w:ascii="宋体" w:hAnsi="宋体" w:eastAsia="宋体" w:cs="宋体"/>
                <w:b/>
                <w:color w:val="000000"/>
                <w:kern w:val="0"/>
                <w:sz w:val="24"/>
                <w:szCs w:val="24"/>
                <w:u w:val="none"/>
                <w:lang w:val="en-US" w:eastAsia="zh-CN" w:bidi="ar"/>
              </w:rPr>
            </w:pPr>
            <w:r>
              <w:rPr>
                <w:rFonts w:hint="eastAsia" w:ascii="宋体" w:hAnsi="宋体" w:eastAsia="宋体" w:cs="宋体"/>
                <w:b/>
                <w:color w:val="000000"/>
                <w:kern w:val="0"/>
                <w:sz w:val="24"/>
                <w:szCs w:val="24"/>
                <w:u w:val="none"/>
                <w:lang w:val="en-US" w:eastAsia="zh-CN" w:bidi="ar"/>
              </w:rPr>
              <w:t>招标文件要求</w:t>
            </w:r>
          </w:p>
        </w:tc>
        <w:tc>
          <w:tcPr>
            <w:tcW w:w="3287" w:type="dxa"/>
          </w:tcPr>
          <w:p>
            <w:pPr>
              <w:widowControl w:val="0"/>
              <w:tabs>
                <w:tab w:val="left" w:pos="3460"/>
              </w:tabs>
              <w:spacing w:after="0" w:line="274" w:lineRule="exact"/>
              <w:jc w:val="both"/>
              <w:rPr>
                <w:rFonts w:hint="default" w:ascii="宋体" w:hAnsi="宋体" w:eastAsia="宋体" w:cs="宋体"/>
                <w:b/>
                <w:color w:val="000000"/>
                <w:kern w:val="0"/>
                <w:sz w:val="24"/>
                <w:szCs w:val="24"/>
                <w:u w:val="none"/>
                <w:lang w:val="en-US" w:eastAsia="zh-CN" w:bidi="ar"/>
              </w:rPr>
            </w:pPr>
            <w:r>
              <w:rPr>
                <w:rFonts w:hint="eastAsia" w:ascii="宋体" w:hAnsi="宋体" w:eastAsia="宋体" w:cs="宋体"/>
                <w:b/>
                <w:color w:val="000000"/>
                <w:kern w:val="0"/>
                <w:sz w:val="24"/>
                <w:szCs w:val="24"/>
                <w:u w:val="none"/>
                <w:lang w:val="en-US" w:eastAsia="zh-CN" w:bidi="ar"/>
              </w:rPr>
              <w:t>投标技术配置参数</w:t>
            </w:r>
          </w:p>
        </w:tc>
        <w:tc>
          <w:tcPr>
            <w:tcW w:w="2082" w:type="dxa"/>
          </w:tcPr>
          <w:p>
            <w:pPr>
              <w:widowControl w:val="0"/>
              <w:tabs>
                <w:tab w:val="left" w:pos="3460"/>
              </w:tabs>
              <w:spacing w:after="0" w:line="274" w:lineRule="exact"/>
              <w:jc w:val="both"/>
              <w:rPr>
                <w:rFonts w:hint="default" w:ascii="宋体" w:hAnsi="宋体" w:eastAsia="宋体" w:cs="宋体"/>
                <w:b/>
                <w:color w:val="000000"/>
                <w:kern w:val="0"/>
                <w:sz w:val="24"/>
                <w:szCs w:val="24"/>
                <w:u w:val="none"/>
                <w:lang w:val="en-US" w:eastAsia="zh-CN" w:bidi="ar"/>
              </w:rPr>
            </w:pPr>
            <w:r>
              <w:rPr>
                <w:rFonts w:hint="eastAsia" w:ascii="宋体" w:hAnsi="宋体" w:eastAsia="宋体" w:cs="宋体"/>
                <w:b/>
                <w:color w:val="000000"/>
                <w:kern w:val="0"/>
                <w:sz w:val="24"/>
                <w:szCs w:val="24"/>
                <w:u w:val="none"/>
                <w:lang w:val="en-US" w:eastAsia="zh-CN" w:bidi="ar"/>
              </w:rPr>
              <w:t>偏离说明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 w:type="dxa"/>
          </w:tcPr>
          <w:p>
            <w:pPr>
              <w:widowControl w:val="0"/>
              <w:tabs>
                <w:tab w:val="left" w:pos="3460"/>
              </w:tabs>
              <w:spacing w:after="0" w:line="274" w:lineRule="exact"/>
              <w:jc w:val="both"/>
              <w:rPr>
                <w:rFonts w:hint="default"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1</w:t>
            </w:r>
          </w:p>
        </w:tc>
        <w:tc>
          <w:tcPr>
            <w:tcW w:w="1374" w:type="dxa"/>
          </w:tcPr>
          <w:p>
            <w:pPr>
              <w:widowControl w:val="0"/>
              <w:tabs>
                <w:tab w:val="left" w:pos="3460"/>
              </w:tabs>
              <w:spacing w:after="0" w:line="274" w:lineRule="exact"/>
              <w:jc w:val="both"/>
              <w:rPr>
                <w:rFonts w:hint="default"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用户管理</w:t>
            </w:r>
          </w:p>
        </w:tc>
        <w:tc>
          <w:tcPr>
            <w:tcW w:w="2760"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1.账号管理：至少具有院科两级管理人员账号，可手动添加或自动批量导入学生和老师账号，可以设置学生登录权限；支持添加院外人员。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2.分组管理：支持对学生进行分组，可以维护各类教学群组以及群组成员的信息。</w:t>
            </w:r>
          </w:p>
        </w:tc>
        <w:tc>
          <w:tcPr>
            <w:tcW w:w="3287"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1.账号管理：具有院科两级管理人员账号，可手动添加或自动批量导入学生和老师账号，可以设置学生登录权限；支持添加院外人员。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2.分组管理：支持对学生进行分组，可以维护各类教学群组以及群组成员的信息。</w:t>
            </w:r>
          </w:p>
        </w:tc>
        <w:tc>
          <w:tcPr>
            <w:tcW w:w="2082" w:type="dxa"/>
          </w:tcPr>
          <w:p>
            <w:pPr>
              <w:widowControl w:val="0"/>
              <w:tabs>
                <w:tab w:val="left" w:pos="3460"/>
              </w:tabs>
              <w:spacing w:after="0" w:line="274" w:lineRule="exact"/>
              <w:jc w:val="both"/>
              <w:rPr>
                <w:rFonts w:hint="eastAsia" w:ascii="宋体" w:hAnsi="宋体" w:eastAsia="宋体" w:cs="宋体"/>
                <w:b/>
                <w:color w:val="000000"/>
                <w:kern w:val="0"/>
                <w:sz w:val="24"/>
                <w:szCs w:val="24"/>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 w:type="dxa"/>
          </w:tcPr>
          <w:p>
            <w:pPr>
              <w:widowControl w:val="0"/>
              <w:tabs>
                <w:tab w:val="left" w:pos="3460"/>
              </w:tabs>
              <w:spacing w:after="0" w:line="274" w:lineRule="exact"/>
              <w:jc w:val="both"/>
              <w:rPr>
                <w:rFonts w:hint="default"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2</w:t>
            </w:r>
          </w:p>
        </w:tc>
        <w:tc>
          <w:tcPr>
            <w:tcW w:w="1374"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房间管理</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p>
        </w:tc>
        <w:tc>
          <w:tcPr>
            <w:tcW w:w="2760"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1．可以管理楼宇楼层，支持查看楼层平面图。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2．可以管理房间基本信息，管理房间可承担的课程、能够完成的训练及考核项目。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3．可以对房间进行开放设置，包含开放日期、时间和开放频度；同时支持管理录像系统；管理员可以对所有房间预约申请进行审核，包括预约人和预约人员列表等。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4．可以统计房间使用次数、排课信息、预约使用次数等相关信息，并支持以图表形式查看。</w:t>
            </w:r>
          </w:p>
        </w:tc>
        <w:tc>
          <w:tcPr>
            <w:tcW w:w="3287"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1．可以管理楼宇楼层，支持查看楼层平面图。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2．可以管理房间基本信息，管理房间可承担的课程、能够完成的训练及考核项目。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3．可以对房间进行开放设置，包含开放日期、时间和开放频度；同时支持管理录像系统；管理员可以对所有房间预约申请进行审核，包括预约人和预约人员列表等。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4．可以统计房间使用次数、排课信息、预约使用次数等相关信息，并支持以图表形式查看。</w:t>
            </w:r>
          </w:p>
        </w:tc>
        <w:tc>
          <w:tcPr>
            <w:tcW w:w="2082" w:type="dxa"/>
          </w:tcPr>
          <w:p>
            <w:pPr>
              <w:widowControl w:val="0"/>
              <w:tabs>
                <w:tab w:val="left" w:pos="3460"/>
              </w:tabs>
              <w:spacing w:after="0" w:line="274" w:lineRule="exact"/>
              <w:jc w:val="both"/>
              <w:rPr>
                <w:rFonts w:hint="eastAsia" w:ascii="宋体" w:hAnsi="宋体" w:eastAsia="宋体" w:cs="宋体"/>
                <w:b/>
                <w:color w:val="000000"/>
                <w:kern w:val="0"/>
                <w:sz w:val="24"/>
                <w:szCs w:val="24"/>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7" w:type="dxa"/>
          </w:tcPr>
          <w:p>
            <w:pPr>
              <w:widowControl w:val="0"/>
              <w:tabs>
                <w:tab w:val="left" w:pos="3460"/>
              </w:tabs>
              <w:spacing w:after="0" w:line="274" w:lineRule="exact"/>
              <w:jc w:val="both"/>
              <w:rPr>
                <w:rFonts w:hint="default"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3</w:t>
            </w:r>
          </w:p>
        </w:tc>
        <w:tc>
          <w:tcPr>
            <w:tcW w:w="1374" w:type="dxa"/>
          </w:tcPr>
          <w:p>
            <w:pPr>
              <w:widowControl w:val="0"/>
              <w:tabs>
                <w:tab w:val="left" w:pos="3460"/>
              </w:tabs>
              <w:spacing w:after="0" w:line="274" w:lineRule="exact"/>
              <w:jc w:val="both"/>
              <w:rPr>
                <w:rFonts w:hint="default"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课程管理</w:t>
            </w:r>
          </w:p>
        </w:tc>
        <w:tc>
          <w:tcPr>
            <w:tcW w:w="2760"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课程发布：课程发布支持科室申请和中心管理员直接安排两种模式；前者由老师提交申请的活动名称、活动说明、参加人员等信息，中心管理员进行审核；后者则由中心管理人员直接对技能培训进行人员、场地的安排。教学活动安排支持对学员进行分组，支持以分组为单位进行房间安排。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2.课程发布支持教学活动和预约训练课程两种模式。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3.课程查询：管理人员可通过日历视图、列表视图查看各个训练室的教学活动安排情况。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4.签到管理：参加预约训练、教学活动的教师和学员可通过手机二维码进行签到。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5.评价管理：支持针对教学活动的评价，老师与学员互评；可以对评价模板进行编辑。</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6.统计分析：支持带教老师工作量统计、课程排课次数和课程上课人数等进行统计。</w:t>
            </w:r>
          </w:p>
        </w:tc>
        <w:tc>
          <w:tcPr>
            <w:tcW w:w="3287"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课程发布：课程发布支持科室申请和中心管理员直接安排两种模式；前者由老师提交申请的活动名称、活动说明、参加人员等信息，中心管理员进行审核；后者则由中心管理人员直接对技能培训进行人员、场地的安排。教学活动安排支持对学员进行分组，支持以分组为单位进行房间安排。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2.课程发布支持教学活动和预约训练课程两种模式。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3.课程查询：管理人员可通过日历视图、列表视图查看各个训练室的教学活动安排情况。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4.签到管理：参加预约训练、教学活动的教师和学员可通过手机二维码进行签到。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5.评价管理：支持针对教学活动的评价，老师与学员互评；可以对评价模板进行编辑。</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6.统计分析：支持带教老师工作量统计、课程排课次数和课程上课人数等进行统计。</w:t>
            </w:r>
          </w:p>
        </w:tc>
        <w:tc>
          <w:tcPr>
            <w:tcW w:w="2082" w:type="dxa"/>
          </w:tcPr>
          <w:p>
            <w:pPr>
              <w:widowControl w:val="0"/>
              <w:tabs>
                <w:tab w:val="left" w:pos="3460"/>
              </w:tabs>
              <w:spacing w:after="0" w:line="274" w:lineRule="exact"/>
              <w:jc w:val="both"/>
              <w:rPr>
                <w:rFonts w:hint="eastAsia" w:ascii="宋体" w:hAnsi="宋体" w:eastAsia="宋体" w:cs="宋体"/>
                <w:b/>
                <w:color w:val="000000"/>
                <w:kern w:val="0"/>
                <w:sz w:val="24"/>
                <w:szCs w:val="24"/>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 w:type="dxa"/>
          </w:tcPr>
          <w:p>
            <w:pPr>
              <w:widowControl w:val="0"/>
              <w:tabs>
                <w:tab w:val="left" w:pos="3460"/>
              </w:tabs>
              <w:spacing w:after="0" w:line="274" w:lineRule="exact"/>
              <w:jc w:val="both"/>
              <w:rPr>
                <w:rFonts w:hint="default"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4</w:t>
            </w:r>
          </w:p>
        </w:tc>
        <w:tc>
          <w:tcPr>
            <w:tcW w:w="1374"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训练管理</w:t>
            </w:r>
          </w:p>
        </w:tc>
        <w:tc>
          <w:tcPr>
            <w:tcW w:w="2760"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技能训练设置：设置各训练室用于个人预约的开放情况，可指定开放的时间段、预约截止时间、最大容纳人数和最小开课人数、开放频度、以及可以预约训练的内容等，可以进行设备申请；支持临时关闭训练室的预约服务。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2.个人预约：学生可根据训练室或训练内容搜索训练室的开放列表，可以看到课程已预约人数，系统可以自动检测训练室的容量，对超出容量的预约进行自动拒绝；个人可查看本人的预约历史。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3.审核管理：管理人员可所有训练预约进行审核。</w:t>
            </w:r>
          </w:p>
        </w:tc>
        <w:tc>
          <w:tcPr>
            <w:tcW w:w="3287"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技能训练设置：设置各训练室用于个人预约的开放情况，可指定开放的时间段、预约截止时间、最大容纳人数和最小开课人数、开放频度、以及可以预约训练的内容等，可以进行设备申请；支持临时关闭训练室的预约服务。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2.个人预约：学生可根据训练室或训练内容搜索训练室的开放列表，可以看到课程已预约人数，系统可以自动检测训练室的容量，对超出容量的预约进行自动拒绝；个人可查看本人的预约历史。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3.审核管理：管理人员可所有训练预约进行审核。</w:t>
            </w:r>
          </w:p>
        </w:tc>
        <w:tc>
          <w:tcPr>
            <w:tcW w:w="2082" w:type="dxa"/>
          </w:tcPr>
          <w:p>
            <w:pPr>
              <w:widowControl w:val="0"/>
              <w:tabs>
                <w:tab w:val="left" w:pos="3460"/>
              </w:tabs>
              <w:spacing w:after="0" w:line="274" w:lineRule="exact"/>
              <w:jc w:val="both"/>
              <w:rPr>
                <w:rFonts w:hint="eastAsia" w:ascii="宋体" w:hAnsi="宋体" w:eastAsia="宋体" w:cs="宋体"/>
                <w:b/>
                <w:color w:val="000000"/>
                <w:kern w:val="0"/>
                <w:sz w:val="24"/>
                <w:szCs w:val="24"/>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 w:type="dxa"/>
          </w:tcPr>
          <w:p>
            <w:pPr>
              <w:widowControl w:val="0"/>
              <w:tabs>
                <w:tab w:val="left" w:pos="3460"/>
              </w:tabs>
              <w:spacing w:after="0" w:line="274" w:lineRule="exact"/>
              <w:jc w:val="both"/>
              <w:rPr>
                <w:rFonts w:hint="default"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5</w:t>
            </w:r>
          </w:p>
        </w:tc>
        <w:tc>
          <w:tcPr>
            <w:tcW w:w="1374"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会议管理</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p>
        </w:tc>
        <w:tc>
          <w:tcPr>
            <w:tcW w:w="2760"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1．支持创建和发布学术会议。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★2.支持会议签到管理，可通过二维码签到，签到支持识别实时地点。（该功能要提供软件实际界面截图加盖供应商鲜章）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★3.支持对会议进行评价反馈，参会人员可以在系统中填写并提交反馈表。（该功能要求提供软件实际界面截图加盖供应商鲜章）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4．可以查看所有会议的列表，按照时间段查看会议情况。 </w:t>
            </w:r>
          </w:p>
        </w:tc>
        <w:tc>
          <w:tcPr>
            <w:tcW w:w="3287"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1．支持创建和发布学术会议。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2.支持会议签到管理，可通过二维码签到，签到支持识别实时地点，支持软件实际界面截图加盖供应商鲜章。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3.支持对会议进行评价反馈，参会人员可以在系统中填写并提交反馈表，支持软件实际界面截图加盖供应商鲜章。</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4．可以查看所有会议的列表，按照时间段查看会议情况。</w:t>
            </w:r>
          </w:p>
        </w:tc>
        <w:tc>
          <w:tcPr>
            <w:tcW w:w="2082" w:type="dxa"/>
          </w:tcPr>
          <w:p>
            <w:pPr>
              <w:widowControl w:val="0"/>
              <w:tabs>
                <w:tab w:val="left" w:pos="3460"/>
              </w:tabs>
              <w:spacing w:after="0" w:line="274" w:lineRule="exact"/>
              <w:jc w:val="both"/>
              <w:rPr>
                <w:rFonts w:hint="eastAsia" w:ascii="宋体" w:hAnsi="宋体" w:eastAsia="宋体" w:cs="宋体"/>
                <w:b/>
                <w:color w:val="000000"/>
                <w:kern w:val="0"/>
                <w:sz w:val="24"/>
                <w:szCs w:val="24"/>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 w:type="dxa"/>
          </w:tcPr>
          <w:p>
            <w:pPr>
              <w:widowControl w:val="0"/>
              <w:tabs>
                <w:tab w:val="left" w:pos="3460"/>
              </w:tabs>
              <w:spacing w:after="0" w:line="274" w:lineRule="exact"/>
              <w:jc w:val="both"/>
              <w:rPr>
                <w:rFonts w:hint="default"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6</w:t>
            </w:r>
          </w:p>
        </w:tc>
        <w:tc>
          <w:tcPr>
            <w:tcW w:w="1374"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物资设备管理</w:t>
            </w:r>
          </w:p>
        </w:tc>
        <w:tc>
          <w:tcPr>
            <w:tcW w:w="2760"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1．可以按照模型、耗材等设备类型进行物品管理，维护物品基本信息，包含：名称、型号、基本功能、库存位置、库存警戒线等；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2．库存管理：可以查看物品的库存数量；每个物品在入库时，都可以生成独立的二维码，便于区分；可以查看每个设备的使用状态和入库时间等。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★3.设备包管理：可以将低值耗材设备与课程需求关联，套餐式整合低值耗材，便于发布课程时一键选择低值耗材。（该功能要求提供软件实际界面截图加盖供应商鲜章）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4．领用记录：支持对设备申请的审核，可以查看领用和归还记录。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5．维修、报废记录：记录模型维修和报废情况；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6．模型使用统计：盘点设备的状态、和使用次数。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7．提供手机 APP，支持设备模型出入库二维码扫描功能。</w:t>
            </w:r>
          </w:p>
        </w:tc>
        <w:tc>
          <w:tcPr>
            <w:tcW w:w="3287"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1．可以按照模型、耗材等设备类型进行物品管理，维护物品基本信息，包含：名称、型号、基本功能、库存位置、库存警戒线等；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2．库存管理：可以查看物品的库存数量；每个物品在入库时，都可以生成独立的二维码，便于区分；可以查看每个设备的使用状态和入库时间等。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3.设备包管理：可以将低值耗材设备与课程需求关联，支持软件实际界面截图加盖供应商鲜章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4．领用记录：支持对设备申请的审核，可以查看领用和归还记录。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5．维修、报废记录：记录模型维修和报废情况；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6．模型使用统计：盘点设备的状态、和使用次数。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7．提供手机 APP，支持设备模型出入库二维码扫描功能。</w:t>
            </w:r>
          </w:p>
        </w:tc>
        <w:tc>
          <w:tcPr>
            <w:tcW w:w="2082" w:type="dxa"/>
          </w:tcPr>
          <w:p>
            <w:pPr>
              <w:widowControl w:val="0"/>
              <w:tabs>
                <w:tab w:val="left" w:pos="3460"/>
              </w:tabs>
              <w:spacing w:after="0" w:line="274" w:lineRule="exact"/>
              <w:jc w:val="both"/>
              <w:rPr>
                <w:rFonts w:hint="eastAsia" w:ascii="宋体" w:hAnsi="宋体" w:eastAsia="宋体" w:cs="宋体"/>
                <w:b/>
                <w:color w:val="000000"/>
                <w:kern w:val="0"/>
                <w:sz w:val="24"/>
                <w:szCs w:val="24"/>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7"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p>
          <w:p>
            <w:pPr>
              <w:widowControl w:val="0"/>
              <w:bidi w:val="0"/>
              <w:jc w:val="both"/>
              <w:rPr>
                <w:rFonts w:hint="eastAsia" w:asciiTheme="minorHAnsi" w:hAnsiTheme="minorHAnsi" w:eastAsiaTheme="minorEastAsia" w:cstheme="minorBidi"/>
                <w:b w:val="0"/>
                <w:bCs/>
                <w:sz w:val="22"/>
                <w:szCs w:val="22"/>
                <w:lang w:val="en-US" w:eastAsia="zh-CN"/>
              </w:rPr>
            </w:pPr>
          </w:p>
          <w:p>
            <w:pPr>
              <w:widowControl w:val="0"/>
              <w:bidi w:val="0"/>
              <w:ind w:firstLine="269" w:firstLineChars="0"/>
              <w:jc w:val="left"/>
              <w:rPr>
                <w:rFonts w:hint="default"/>
                <w:b w:val="0"/>
                <w:bCs/>
                <w:lang w:val="en-US" w:eastAsia="zh-CN"/>
              </w:rPr>
            </w:pPr>
            <w:r>
              <w:rPr>
                <w:rFonts w:hint="eastAsia"/>
                <w:b w:val="0"/>
                <w:bCs/>
                <w:lang w:val="en-US" w:eastAsia="zh-CN"/>
              </w:rPr>
              <w:t>7</w:t>
            </w:r>
          </w:p>
        </w:tc>
        <w:tc>
          <w:tcPr>
            <w:tcW w:w="1374"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执业医师资格考核管理</w:t>
            </w:r>
          </w:p>
        </w:tc>
        <w:tc>
          <w:tcPr>
            <w:tcW w:w="2760"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本系统符合《医师资格考试实践技能考试大纲》和《国家医师资格考试实践技能考试基地》要求，将整个考务过程全面信息化、智能化，提升考试效率，节省考务人员，保障考试公平性，满足新形势下实践技能考试要求。适用于临床、中医、口腔、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公共卫生等类别的医学生国家执业医师考试。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考试组织管理:考试过程分为考试准备、基地候考、医学综合笔试、实践技能考试、结束离场五个部分。在整个过程中，全流程实时监控管理。</w:t>
            </w:r>
          </w:p>
        </w:tc>
        <w:tc>
          <w:tcPr>
            <w:tcW w:w="3287"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本系统符合《医师资格考试实践技能考试大纲》和《国家医师资格考试实践技能考试基地》要求，将整个考务过程全面信息化、智能化，提升考试效率，节省考务人员，保障考试公平性，满足新形势下实践技能考试要求。适用于临床、中医、口腔、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公共卫生等类别的医学生国家执业医师考试。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考试组织管理:考试过程分为考试准备、基地候考、医学综合笔试、实践技能考试、结束离场五个部分。在整个过程中，全流程实时监控管理。</w:t>
            </w:r>
          </w:p>
        </w:tc>
        <w:tc>
          <w:tcPr>
            <w:tcW w:w="2082" w:type="dxa"/>
          </w:tcPr>
          <w:p>
            <w:pPr>
              <w:widowControl w:val="0"/>
              <w:tabs>
                <w:tab w:val="left" w:pos="3460"/>
              </w:tabs>
              <w:spacing w:after="0" w:line="274" w:lineRule="exact"/>
              <w:jc w:val="both"/>
              <w:rPr>
                <w:rFonts w:hint="eastAsia" w:ascii="宋体" w:hAnsi="宋体" w:eastAsia="宋体" w:cs="宋体"/>
                <w:b/>
                <w:color w:val="000000"/>
                <w:kern w:val="0"/>
                <w:sz w:val="24"/>
                <w:szCs w:val="24"/>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 w:type="dxa"/>
          </w:tcPr>
          <w:p>
            <w:pPr>
              <w:widowControl w:val="0"/>
              <w:tabs>
                <w:tab w:val="left" w:pos="3460"/>
              </w:tabs>
              <w:spacing w:after="0" w:line="274" w:lineRule="exact"/>
              <w:jc w:val="both"/>
              <w:rPr>
                <w:rFonts w:hint="default"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8</w:t>
            </w:r>
          </w:p>
        </w:tc>
        <w:tc>
          <w:tcPr>
            <w:tcW w:w="1374"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人员管理</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p>
        </w:tc>
        <w:tc>
          <w:tcPr>
            <w:tcW w:w="2760"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新增、管理用户信息，记录该用户的详细信息；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可以编辑、查询、删除已存在的用户信息，支持查询；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3. 支持考生、考官、SP 等人员信息通过外部文件形式进行导入；可以设置考生的所属基地、考生组和考试基地，可以生成虚拟考试编号，并支持准考证导出打印；</w:t>
            </w:r>
          </w:p>
        </w:tc>
        <w:tc>
          <w:tcPr>
            <w:tcW w:w="3287"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支持新增、管理用户信息，记录该用户的详细信息；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可以编辑、查询、删除已存在的用户信息，支持查询；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3. 支持考生、考官、SP 等人员信息通过外部文件形式进行导入；可以设置考生的所属基地、考生组和考试基地，可以生成虚拟考试编号，并支持准考证导出打印；</w:t>
            </w:r>
          </w:p>
        </w:tc>
        <w:tc>
          <w:tcPr>
            <w:tcW w:w="2082" w:type="dxa"/>
          </w:tcPr>
          <w:p>
            <w:pPr>
              <w:widowControl w:val="0"/>
              <w:tabs>
                <w:tab w:val="left" w:pos="3460"/>
              </w:tabs>
              <w:spacing w:after="0" w:line="274" w:lineRule="exact"/>
              <w:jc w:val="both"/>
              <w:rPr>
                <w:rFonts w:hint="eastAsia" w:ascii="宋体" w:hAnsi="宋体" w:eastAsia="宋体" w:cs="宋体"/>
                <w:b/>
                <w:color w:val="000000"/>
                <w:kern w:val="0"/>
                <w:sz w:val="24"/>
                <w:szCs w:val="24"/>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 w:type="dxa"/>
          </w:tcPr>
          <w:p>
            <w:pPr>
              <w:widowControl w:val="0"/>
              <w:tabs>
                <w:tab w:val="left" w:pos="3460"/>
              </w:tabs>
              <w:spacing w:after="0" w:line="274" w:lineRule="exact"/>
              <w:jc w:val="both"/>
              <w:rPr>
                <w:rFonts w:hint="default"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9</w:t>
            </w:r>
          </w:p>
        </w:tc>
        <w:tc>
          <w:tcPr>
            <w:tcW w:w="1374"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考题管理</w:t>
            </w:r>
          </w:p>
        </w:tc>
        <w:tc>
          <w:tcPr>
            <w:tcW w:w="2760"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自由设置分科目的病例及病例脚本，实现不同场景下的问诊查体考试。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一个病例可以设置绑定多个脚本，每个脚本还能绑定多个评分表。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 修改、删除已存在的病例记录。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 系统与临床胜任力训练系统无缝对接，可以使用临床胜任力训练系统的临床操技能训练的情景式案例进行教学或考核。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5.支持以套题形式生成试题，考试时随机抽取；每套题中均包含所有考站的试题。</w:t>
            </w:r>
          </w:p>
        </w:tc>
        <w:tc>
          <w:tcPr>
            <w:tcW w:w="3287"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支持自由设置分科目的病例及病例脚本，实现不同场景下的问诊查体考试。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支持一个病例可以设置绑定多个脚本，每个脚本还能绑定多个评分表。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 支持修改、删除已存在的病例记录。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 可以达到系统与临床胜任力训练系统无缝对接，可以使用临床胜任力训练系统的临床操技能训练的情景式案例进行教学或考核。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5.支持以套题形式生成试题，考试时随机抽取；每套题中均包含所有考站的试题。</w:t>
            </w:r>
          </w:p>
        </w:tc>
        <w:tc>
          <w:tcPr>
            <w:tcW w:w="2082" w:type="dxa"/>
          </w:tcPr>
          <w:p>
            <w:pPr>
              <w:widowControl w:val="0"/>
              <w:tabs>
                <w:tab w:val="left" w:pos="3460"/>
              </w:tabs>
              <w:spacing w:after="0" w:line="274" w:lineRule="exact"/>
              <w:jc w:val="both"/>
              <w:rPr>
                <w:rFonts w:hint="eastAsia" w:ascii="宋体" w:hAnsi="宋体" w:eastAsia="宋体" w:cs="宋体"/>
                <w:b/>
                <w:color w:val="000000"/>
                <w:kern w:val="0"/>
                <w:sz w:val="24"/>
                <w:szCs w:val="24"/>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 w:type="dxa"/>
          </w:tcPr>
          <w:p>
            <w:pPr>
              <w:widowControl w:val="0"/>
              <w:tabs>
                <w:tab w:val="left" w:pos="3460"/>
              </w:tabs>
              <w:spacing w:after="0" w:line="274" w:lineRule="exact"/>
              <w:jc w:val="both"/>
              <w:rPr>
                <w:rFonts w:hint="default"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10</w:t>
            </w:r>
          </w:p>
        </w:tc>
        <w:tc>
          <w:tcPr>
            <w:tcW w:w="1374" w:type="dxa"/>
          </w:tcPr>
          <w:p>
            <w:pPr>
              <w:widowControl w:val="0"/>
              <w:tabs>
                <w:tab w:val="left" w:pos="3460"/>
              </w:tabs>
              <w:spacing w:after="0" w:line="274" w:lineRule="exact"/>
              <w:jc w:val="both"/>
              <w:rPr>
                <w:rFonts w:hint="default"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考场设备管理</w:t>
            </w:r>
          </w:p>
        </w:tc>
        <w:tc>
          <w:tcPr>
            <w:tcW w:w="2760"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通过设备识别码对设备接入以及角色权限进行设定，可以管理以下设备：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考站显示终端管理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站外信息显示终端管理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 移动评分设备管理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4.中控设备管理</w:t>
            </w:r>
          </w:p>
        </w:tc>
        <w:tc>
          <w:tcPr>
            <w:tcW w:w="3287"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支持通过设备识别码对设备接入以及角色权限进行设定，可以管理以下设备：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考站显示终端管理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站外信息显示终端管理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 移动评分设备管理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4.中控设备管理</w:t>
            </w:r>
          </w:p>
        </w:tc>
        <w:tc>
          <w:tcPr>
            <w:tcW w:w="2082" w:type="dxa"/>
          </w:tcPr>
          <w:p>
            <w:pPr>
              <w:widowControl w:val="0"/>
              <w:tabs>
                <w:tab w:val="left" w:pos="3460"/>
              </w:tabs>
              <w:spacing w:after="0" w:line="274" w:lineRule="exact"/>
              <w:jc w:val="both"/>
              <w:rPr>
                <w:rFonts w:hint="eastAsia" w:ascii="宋体" w:hAnsi="宋体" w:eastAsia="宋体" w:cs="宋体"/>
                <w:b/>
                <w:color w:val="000000"/>
                <w:kern w:val="0"/>
                <w:sz w:val="24"/>
                <w:szCs w:val="24"/>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7" w:type="dxa"/>
          </w:tcPr>
          <w:p>
            <w:pPr>
              <w:widowControl w:val="0"/>
              <w:tabs>
                <w:tab w:val="left" w:pos="3460"/>
              </w:tabs>
              <w:spacing w:after="0" w:line="274" w:lineRule="exact"/>
              <w:jc w:val="both"/>
              <w:rPr>
                <w:rFonts w:hint="default"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11</w:t>
            </w:r>
          </w:p>
        </w:tc>
        <w:tc>
          <w:tcPr>
            <w:tcW w:w="1374"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考核管理</w:t>
            </w:r>
          </w:p>
        </w:tc>
        <w:tc>
          <w:tcPr>
            <w:tcW w:w="2760"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1.设定考核的基本信息，设定考核开始及结束的时间、可以进行考核的时间段，设定考核对象（预先设定好的考生组）。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考站管理：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2．设定考站的基本信息，绑定考站内的设备：门旁信息终端、考题显示终端以及移动评分终端。</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考站设置：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3.绑定试题：设定考站考核的试题类型，从而确定每个考站所考核的内容，考官或系统可以从试题库中随机或选取试题进行考核。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4.设置考官：设定每个考站的主考官和考官。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5.设置 SP：考站配合考核的标准化病人。</w:t>
            </w:r>
          </w:p>
        </w:tc>
        <w:tc>
          <w:tcPr>
            <w:tcW w:w="3287"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1.支持设定考核的基本信息，设定考核开始及结束的时间、可以进行考核的时间段，设定考核对象（预先设定好的考生组）。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考站管理：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2．支持设定考站的基本信息，绑定考站内的设备：门旁信息终端、考题显示终端以及移动评分终端。</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考站设置：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3.支持绑定试题：设定考站考核的试题类型，从而确定每个考站所考核的内容，考官或系统可以从试题库中随机或选取试题进行考核。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4.支持设置考官：设定每个考站的主考官和考官。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5.支持设置 SP：考站配合考核的标准化病人。</w:t>
            </w:r>
          </w:p>
        </w:tc>
        <w:tc>
          <w:tcPr>
            <w:tcW w:w="2082" w:type="dxa"/>
          </w:tcPr>
          <w:p>
            <w:pPr>
              <w:widowControl w:val="0"/>
              <w:tabs>
                <w:tab w:val="left" w:pos="3460"/>
              </w:tabs>
              <w:spacing w:after="0" w:line="274" w:lineRule="exact"/>
              <w:jc w:val="both"/>
              <w:rPr>
                <w:rFonts w:hint="eastAsia" w:ascii="宋体" w:hAnsi="宋体" w:eastAsia="宋体" w:cs="宋体"/>
                <w:b/>
                <w:color w:val="000000"/>
                <w:kern w:val="0"/>
                <w:sz w:val="24"/>
                <w:szCs w:val="24"/>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 w:type="dxa"/>
          </w:tcPr>
          <w:p>
            <w:pPr>
              <w:widowControl w:val="0"/>
              <w:tabs>
                <w:tab w:val="left" w:pos="3460"/>
              </w:tabs>
              <w:spacing w:after="0" w:line="274" w:lineRule="exact"/>
              <w:jc w:val="both"/>
              <w:rPr>
                <w:rFonts w:hint="default"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12</w:t>
            </w:r>
          </w:p>
        </w:tc>
        <w:tc>
          <w:tcPr>
            <w:tcW w:w="1374" w:type="dxa"/>
          </w:tcPr>
          <w:p>
            <w:pPr>
              <w:widowControl w:val="0"/>
              <w:tabs>
                <w:tab w:val="left" w:pos="3460"/>
              </w:tabs>
              <w:spacing w:after="0" w:line="274" w:lineRule="exact"/>
              <w:jc w:val="both"/>
              <w:rPr>
                <w:rFonts w:hint="default"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考务管理</w:t>
            </w:r>
          </w:p>
        </w:tc>
        <w:tc>
          <w:tcPr>
            <w:tcW w:w="2760"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考试模式选择：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支持智能化自动排考；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支持问诊、问诊+查体、单项技能的考站类型；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 自动生成排考表；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 支持单站式考核；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5) 支持多站式轮循考核；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6) 支持多站式队列考核；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★7)支持长短站式轮循考核，按照长短站时间分组，不会出现短站考生在站内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等候长站结束的排考，极大优化考试时间。（需提供实际排考界面截图加盖供应商鲜章）；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★8)支持体检式递进考核，学员可以根据每一站排队情况，自主选择时间最短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的考站优先考试，极大缩短考试等待时间。（需提供实际排考界面截图加盖供应商鲜章）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9) 支持无人执考模式：对于考生数量大及考官数量不足的考核情况，系统支持全自动的考试引导，无纸化考核，全自动高清摄录考程，在考核结束后，可在平台集中查看各个学员考核过程进行评分，评分结果自动与学员考核关联。10）系统提供平行考站功能，两个考试场地可以同时进行考试。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排考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设置考生、考官、考题以及 SP 等考试信息。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多评委参与考试，支持各评分角色之间评分权重设定，支持远程评委设定；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 选择考核类型和考站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 自动生成排考表，通过列表以时间日期形式浏览排考信息。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3、考试准备及候考管理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（1）考生核验签到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考生存包后，需手持身份证件，在入门闸机处进行入门安检，三方核对通过后予以放行。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1）支持设置有效时间，有效时间内考生才能进行核验；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2）支持考务人员实时进行核验情况的监控；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3）支持根据报考信息打印准考证；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（2）考官人员签到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考官存包后，需手持身份证，进行入门安检。安检通过后领取身份牌。并去会议室进行考官培训。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支持考官进入基地入口时，核验考官身份；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在会议室门口可以在进行系统签到，在系统后台可直接查看未签到的考官，全程实时管理。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 考官领取评分助手，同时评分助手提供评分表，以给考官适应评分之用。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4、实践技能考试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根据考试指引，语音提示考生进入对应考站进行实践技能考试，同时考站小屏可以核对考生信息，确保无误。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（1）考官评分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1）考官手持评分助手，首先先通过身份确认，确认后进入评分界面。避免考官成绩错误的情况。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2）支持考官阅卷后，自动进行评分的校验与分数的统计。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3）一份试卷支持由两名考官分别阅卷，并可实现互相核查。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（2）考官签字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在考试完成后，考官签字确认，现场工作人员在考务办公室可以查看该考官的所有评分情况。</w:t>
            </w:r>
          </w:p>
        </w:tc>
        <w:tc>
          <w:tcPr>
            <w:tcW w:w="3287"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考试模式选择：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支持智能化自动排考；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支持问诊、问诊+查体、单项技能的考站类型；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 自动生成排考表；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 支持单站式考核；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5) 支持多站式轮循考核；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6) 支持多站式队列考核；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7)支持长短站式轮循考核，按照长短站时间分组，不会出现短站考生在站内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等候长站结束的排考，极大优化考试时间，支持实际排考界面截图加盖供应 商鲜章；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8)支持体检式递进考核，学员可以根据每一站排队情况，自主选择时间最短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的考站优先考试，极大缩短考试等待时间。支持实际排考界面截图加盖供应商鲜章。</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9) 支持无人执考模式：对于考生数量大及考官数量不足的考核情况，系统支持全自动的考试引导，无纸化考核，全自动高清摄录考程，在考核结束后，可在平台集中查看各个学员考核过程进行评分，评分结果自动与学员考核关联。10）系统提供平行考站功能，两个考试场地可以同时进行考试。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排考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设置考生、考官、考题以及 SP 等考试信息。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多评委参与考试，支持各评分角色之间评分权重设定，支持远程评委设定；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 选择考核类型和考站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 自动生成排考表，通过列表以时间日期形式浏览排考信息。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3、考试准备及候考管理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（1）考生核验签到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考生存包后，需手持身份证件，在入门闸机处进行入门安检，三方核对通过后予以放行。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1）支持设置有效时间，有效时间内考生才能进行核验；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2）支持考务人员实时进行核验情况的监控；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3）支持根据报考信息打印准考证；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（2）考官人员签到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考官存包后，需手持身份证，进行入门安检。安检通过后领取身份牌。并去会议室进行考官培训。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支持考官进入基地入口时，核验考官身份；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在会议室门口可以在进行系统签到，在系统后台可直接查看未签到的考官，全程实时管理。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 考官领取评分助手，同时评分助手提供评分表，以给考官适应评分之用。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4、实践技能考试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根据考试指引，语音提示考生进入对应考站进行实践技能考试，同时考站小屏可以核对考生信息，确保无误。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（1）考官评分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1）考官手持评分助手，首先先通过身份确认，确认后进入评分界面。避免考官成绩错误的情况。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2）支持考官阅卷后，自动进行评分的校验与分数的统计。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3）一份试卷支持由两名考官分别阅卷，并可实现互相核查。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（2）考官签字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在考试完成后，考官签字确认，现场工作人员在考务办公室可以查看该考官的所有评分情况。</w:t>
            </w:r>
          </w:p>
        </w:tc>
        <w:tc>
          <w:tcPr>
            <w:tcW w:w="2082" w:type="dxa"/>
          </w:tcPr>
          <w:p>
            <w:pPr>
              <w:widowControl w:val="0"/>
              <w:tabs>
                <w:tab w:val="left" w:pos="3460"/>
              </w:tabs>
              <w:spacing w:after="0" w:line="274" w:lineRule="exact"/>
              <w:jc w:val="both"/>
              <w:rPr>
                <w:rFonts w:hint="eastAsia" w:ascii="宋体" w:hAnsi="宋体" w:eastAsia="宋体" w:cs="宋体"/>
                <w:b/>
                <w:color w:val="000000"/>
                <w:kern w:val="0"/>
                <w:sz w:val="24"/>
                <w:szCs w:val="24"/>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 w:type="dxa"/>
          </w:tcPr>
          <w:p>
            <w:pPr>
              <w:widowControl w:val="0"/>
              <w:tabs>
                <w:tab w:val="left" w:pos="3460"/>
              </w:tabs>
              <w:spacing w:after="0" w:line="274" w:lineRule="exact"/>
              <w:jc w:val="both"/>
              <w:rPr>
                <w:rFonts w:hint="default"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13</w:t>
            </w:r>
          </w:p>
        </w:tc>
        <w:tc>
          <w:tcPr>
            <w:tcW w:w="1374" w:type="dxa"/>
          </w:tcPr>
          <w:p>
            <w:pPr>
              <w:widowControl w:val="0"/>
              <w:tabs>
                <w:tab w:val="left" w:pos="3460"/>
              </w:tabs>
              <w:spacing w:after="0" w:line="274" w:lineRule="exact"/>
              <w:jc w:val="both"/>
              <w:rPr>
                <w:rFonts w:hint="default"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评分系统管理</w:t>
            </w:r>
          </w:p>
        </w:tc>
        <w:tc>
          <w:tcPr>
            <w:tcW w:w="2760"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移动手持评分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支持移动端设备手持评分，评委在移动设备登录。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考试现场使用平板电脑进行实时评分。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 成绩立即自动上传。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 智能排序显示考生考号，可随时查看考站信息和病例信息。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5) 考官模式下，考官可以自主选择考生和考题进行评分。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6) 中控模式下，系统根据排考信息向考官推送考生和考题。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7）支持无考题显示设备情况下，考官评分端可以隐藏评分表，只显示考题题干。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498）可选择打分模式：对于操作类考站支持实时评分模式，对于书写类考站支持在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修改成绩功能，即考生先在答题纸答卷，待考生答题结束后，考官使用修改评分功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能，给上一考生评分；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★9）考官评分完成需要进行电子签名。（需提供系统实际界面截图加盖供应商鲜章）</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10）支持有无线网的打分过程，同样支持没有 WIFI 网络的情况打分，对于无 WIFI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的情况，评分结束后如未提交的成绩可集中提交。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11）支持对于未做的或未达到标准的操作的评分一键置零分，方便考官操作。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★12）对于书写类考站，支持对学生答卷的拍照上传存档功能。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中央评分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评委可远程对指定的考站进行实时评分。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能够加载相应考试的评分表。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 评分表管理：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支持特定格式的评分表，可以预览/查询评分表细节。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支持评分表的添加、修改、删除。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3） 用户可根据情况编辑评分表。</w:t>
            </w:r>
          </w:p>
        </w:tc>
        <w:tc>
          <w:tcPr>
            <w:tcW w:w="3287"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支持移动手持评分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支持移动端设备手持评分，评委在移动设备登录。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考试现场使用平板电脑进行实时评分。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 成绩立即自动上传。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 智能排序显示考生考号，可随时查看考站信息和病例信息。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5) 考官模式下，考官可以自主选择考生和考题进行评分。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6) 中控模式下，系统根据排考信息向考官推送考生和考题。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7）支持无考题显示设备情况下，考官评分端可以隐藏评分表，只显示考题题干。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498）可选择打分模式：对于操作类考站支持实时评分模式，对于书写类考站支持在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修改成绩功能，即考生先在答题纸答卷，待考生答题结束后，考官使用修改评分功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能，给上一考生评分；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9）考官评分完成需要进行电子签名，可提供系统实际界面截图加盖供应商鲜章。</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10）支持有无线网的打分过程，同样支持没有 WIFI 网络的情况打分，对于无 WIFI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的情况，评分结束后如未提交的成绩可集中提交。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11）支持对于未做的或未达到标准的操作的评分一键置零分，方便考官操作。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12）对于书写类考站，支持对学生答卷的拍照上传存档功能。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中央评分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评委可远程对指定的考站进行实时评分。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能够加载相应考试的评分表。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 评分表管理：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支持特定格式的评分表，可以预览/查询评分表细节。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支持评分表的添加、修改、删除。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3） 用户可根据情况编辑评分表。</w:t>
            </w:r>
          </w:p>
        </w:tc>
        <w:tc>
          <w:tcPr>
            <w:tcW w:w="2082" w:type="dxa"/>
          </w:tcPr>
          <w:p>
            <w:pPr>
              <w:widowControl w:val="0"/>
              <w:tabs>
                <w:tab w:val="left" w:pos="3460"/>
              </w:tabs>
              <w:spacing w:after="0" w:line="274" w:lineRule="exact"/>
              <w:jc w:val="both"/>
              <w:rPr>
                <w:rFonts w:hint="eastAsia" w:ascii="宋体" w:hAnsi="宋体" w:eastAsia="宋体" w:cs="宋体"/>
                <w:b/>
                <w:color w:val="000000"/>
                <w:kern w:val="0"/>
                <w:sz w:val="24"/>
                <w:szCs w:val="24"/>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 w:type="dxa"/>
          </w:tcPr>
          <w:p>
            <w:pPr>
              <w:widowControl w:val="0"/>
              <w:tabs>
                <w:tab w:val="left" w:pos="3460"/>
              </w:tabs>
              <w:spacing w:after="0" w:line="274" w:lineRule="exact"/>
              <w:jc w:val="both"/>
              <w:rPr>
                <w:rFonts w:hint="default"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14</w:t>
            </w:r>
          </w:p>
        </w:tc>
        <w:tc>
          <w:tcPr>
            <w:tcW w:w="1374"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成绩管理</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p>
        </w:tc>
        <w:tc>
          <w:tcPr>
            <w:tcW w:w="2760"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具备客观化记录功能，实现考核及评价可追溯。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考试结束后，可以补录和修改考生各个考站的成绩，并且可以查看评分明细。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 考试结束后，成绩自动统计分析，可以查看全部学生的总分和平均分，并可以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图表形式展示。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 可以查看不同分数段学生人数和平均分，并可以图表形式展示。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5. 管理员能够查询相关的考试信息和考试成绩。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九、考程显示及控制：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各个考站门口均配备智能化信息提示终端，具有丰富的信息提示和导引功能，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实时更新考生信息、考站内容、时间信息等。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待考区域内包含有智能化考务信息显示系统，可以根据现场人员情况灵活对排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考进行调整，以适应考试中的突发情况，系统以高清液晶电视作为显示终端可以实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时滚动显示待考信息。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★3.候考叫号时，可根据现场情况控制考试进程，如有学生迟到或离场，可以立即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人工调整考生先后顺序，最大化利用考场资源，不需重新排考，不影响后续考试。（需提供实际界面截图加盖供应商鲜章并进行现场演示）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4.中心运行控制：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可由总控对每场考试、每站考试的开始、换站以及结束进行控制。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可多路同时录制视频，考试时间开始，立即自动实现视频录制。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 支持模糊查询的方式检索所有视频资料，按照考试、姓名、考核类型、考站等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信息综合进行搜索，可快速定位到某一站的考试并通过相关联的评分表进行回放视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频。</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 支持从服务器预览下载多媒体数据，进行备份工作。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5) 登录和退出系统时都需要输入用户名和密码，保障信息安全。</w:t>
            </w:r>
          </w:p>
        </w:tc>
        <w:tc>
          <w:tcPr>
            <w:tcW w:w="3287" w:type="dxa"/>
          </w:tcPr>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具备客观化记录功能，实现考核及评价可追溯。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考试结束后，可以补录和修改考生各个考站的成绩，并且可以查看评分明细。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 考试结束后，成绩自动统计分析，可以查看全部学生的总分和平均分，并可以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图表形式展示。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 可以查看不同分数段学生人数和平均分，并可以图表形式展示。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5. 管理员能够查询相关的考试信息和考试成绩。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九、考程显示及控制：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各个考站门口均配备智能化信息提示终端，具有丰富的信息提示和导引功能，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实时更新考生信息、考站内容、时间信息等。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待考区域内包含有智能化考务信息显示系统，可以根据现场人员情况灵活对排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考进行调整，以适应考试中的突发情况，系统以高清液晶电视作为显示终端可以实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时滚动显示待考信息。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3.候考叫号时，可根据现场情况控制考试进程，如有学生迟到或离场，可以立即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人工调整考生先后顺序，最大化利用考场资源，不需重新排考，不影响后续考试，可提供实际界面截图加盖供应商鲜章并进行现场演示。</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4.中心运行控制：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1) 可由总控对每场考试、每站考试的开始、换站以及结束进行控制。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2) 可多路同时录制视频，考试时间开始，立即自动实现视频录制。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3) 支持模糊查询的方式检索所有视频资料，按照考试、姓名、考核类型、考站等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信息综合进行搜索，可快速定位到某一站的考试并通过相关联的评分表进行回放视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频。</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 xml:space="preserve">4) 支持从服务器预览下载多媒体数据，进行备份工作。 </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r>
              <w:rPr>
                <w:rFonts w:hint="eastAsia" w:ascii="宋体" w:hAnsi="宋体" w:eastAsia="宋体" w:cs="宋体"/>
                <w:b w:val="0"/>
                <w:bCs/>
                <w:color w:val="000000"/>
                <w:kern w:val="0"/>
                <w:sz w:val="24"/>
                <w:szCs w:val="24"/>
                <w:u w:val="none"/>
                <w:lang w:val="en-US" w:eastAsia="zh-CN" w:bidi="ar"/>
              </w:rPr>
              <w:t>5) 登录和退出系统时都需要输入用户名和密码，保障信息安全。</w:t>
            </w:r>
          </w:p>
          <w:p>
            <w:pPr>
              <w:widowControl w:val="0"/>
              <w:tabs>
                <w:tab w:val="left" w:pos="3460"/>
              </w:tabs>
              <w:spacing w:after="0" w:line="274" w:lineRule="exact"/>
              <w:jc w:val="both"/>
              <w:rPr>
                <w:rFonts w:hint="eastAsia" w:ascii="宋体" w:hAnsi="宋体" w:eastAsia="宋体" w:cs="宋体"/>
                <w:b w:val="0"/>
                <w:bCs/>
                <w:color w:val="000000"/>
                <w:kern w:val="0"/>
                <w:sz w:val="24"/>
                <w:szCs w:val="24"/>
                <w:u w:val="none"/>
                <w:lang w:val="en-US" w:eastAsia="zh-CN" w:bidi="ar"/>
              </w:rPr>
            </w:pPr>
          </w:p>
        </w:tc>
        <w:tc>
          <w:tcPr>
            <w:tcW w:w="2082" w:type="dxa"/>
          </w:tcPr>
          <w:p>
            <w:pPr>
              <w:widowControl w:val="0"/>
              <w:tabs>
                <w:tab w:val="left" w:pos="3460"/>
              </w:tabs>
              <w:spacing w:after="0" w:line="274" w:lineRule="exact"/>
              <w:jc w:val="both"/>
              <w:rPr>
                <w:rFonts w:hint="eastAsia" w:ascii="宋体" w:hAnsi="宋体" w:eastAsia="宋体" w:cs="宋体"/>
                <w:b/>
                <w:color w:val="000000"/>
                <w:kern w:val="0"/>
                <w:sz w:val="24"/>
                <w:szCs w:val="24"/>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7" w:type="dxa"/>
          </w:tcPr>
          <w:p>
            <w:pPr>
              <w:widowControl w:val="0"/>
              <w:tabs>
                <w:tab w:val="left" w:pos="3460"/>
              </w:tabs>
              <w:spacing w:after="0" w:line="274" w:lineRule="exact"/>
              <w:jc w:val="both"/>
              <w:rPr>
                <w:rFonts w:hint="eastAsia" w:ascii="宋体" w:hAnsi="宋体" w:eastAsia="宋体" w:cs="宋体"/>
                <w:b/>
                <w:color w:val="000000"/>
                <w:kern w:val="0"/>
                <w:sz w:val="24"/>
                <w:szCs w:val="24"/>
                <w:u w:val="none"/>
                <w:lang w:val="en-US" w:eastAsia="zh-CN" w:bidi="ar"/>
              </w:rPr>
            </w:pPr>
          </w:p>
        </w:tc>
        <w:tc>
          <w:tcPr>
            <w:tcW w:w="1374" w:type="dxa"/>
          </w:tcPr>
          <w:p>
            <w:pPr>
              <w:widowControl w:val="0"/>
              <w:tabs>
                <w:tab w:val="left" w:pos="3460"/>
              </w:tabs>
              <w:spacing w:after="0" w:line="274" w:lineRule="exact"/>
              <w:jc w:val="both"/>
              <w:rPr>
                <w:rFonts w:hint="eastAsia" w:ascii="宋体" w:hAnsi="宋体" w:eastAsia="宋体" w:cs="宋体"/>
                <w:b/>
                <w:color w:val="000000"/>
                <w:kern w:val="0"/>
                <w:sz w:val="24"/>
                <w:szCs w:val="24"/>
                <w:u w:val="none"/>
                <w:lang w:val="en-US" w:eastAsia="zh-CN" w:bidi="ar"/>
              </w:rPr>
            </w:pPr>
          </w:p>
        </w:tc>
        <w:tc>
          <w:tcPr>
            <w:tcW w:w="2760" w:type="dxa"/>
          </w:tcPr>
          <w:p>
            <w:pPr>
              <w:widowControl w:val="0"/>
              <w:tabs>
                <w:tab w:val="left" w:pos="3460"/>
              </w:tabs>
              <w:spacing w:after="0" w:line="274" w:lineRule="exact"/>
              <w:jc w:val="both"/>
              <w:rPr>
                <w:rFonts w:hint="eastAsia" w:ascii="宋体" w:hAnsi="宋体" w:eastAsia="宋体" w:cs="宋体"/>
                <w:b/>
                <w:color w:val="000000"/>
                <w:kern w:val="0"/>
                <w:sz w:val="24"/>
                <w:szCs w:val="24"/>
                <w:u w:val="none"/>
                <w:lang w:val="en-US" w:eastAsia="zh-CN" w:bidi="ar"/>
              </w:rPr>
            </w:pPr>
          </w:p>
        </w:tc>
        <w:tc>
          <w:tcPr>
            <w:tcW w:w="3287" w:type="dxa"/>
          </w:tcPr>
          <w:p>
            <w:pPr>
              <w:widowControl w:val="0"/>
              <w:tabs>
                <w:tab w:val="left" w:pos="3460"/>
              </w:tabs>
              <w:spacing w:after="0" w:line="274" w:lineRule="exact"/>
              <w:jc w:val="both"/>
              <w:rPr>
                <w:rFonts w:hint="eastAsia" w:ascii="宋体" w:hAnsi="宋体" w:eastAsia="宋体" w:cs="宋体"/>
                <w:b/>
                <w:color w:val="000000"/>
                <w:kern w:val="0"/>
                <w:sz w:val="24"/>
                <w:szCs w:val="24"/>
                <w:u w:val="none"/>
                <w:lang w:val="en-US" w:eastAsia="zh-CN" w:bidi="ar"/>
              </w:rPr>
            </w:pPr>
          </w:p>
        </w:tc>
        <w:tc>
          <w:tcPr>
            <w:tcW w:w="2082" w:type="dxa"/>
          </w:tcPr>
          <w:p>
            <w:pPr>
              <w:widowControl w:val="0"/>
              <w:tabs>
                <w:tab w:val="left" w:pos="3460"/>
              </w:tabs>
              <w:spacing w:after="0" w:line="274" w:lineRule="exact"/>
              <w:jc w:val="both"/>
              <w:rPr>
                <w:rFonts w:hint="eastAsia" w:ascii="宋体" w:hAnsi="宋体" w:eastAsia="宋体" w:cs="宋体"/>
                <w:b/>
                <w:color w:val="000000"/>
                <w:kern w:val="0"/>
                <w:sz w:val="24"/>
                <w:szCs w:val="24"/>
                <w:u w:val="none"/>
                <w:lang w:val="en-US" w:eastAsia="zh-CN" w:bidi="ar"/>
              </w:rPr>
            </w:pPr>
          </w:p>
        </w:tc>
      </w:tr>
    </w:tbl>
    <w:p>
      <w:pPr>
        <w:spacing w:after="0" w:line="20" w:lineRule="exact"/>
        <w:rPr>
          <w:color w:val="auto"/>
          <w:sz w:val="20"/>
          <w:szCs w:val="20"/>
        </w:rPr>
      </w:pPr>
    </w:p>
    <w:p>
      <w:pPr>
        <w:spacing w:after="0" w:line="55" w:lineRule="exact"/>
        <w:rPr>
          <w:color w:val="auto"/>
          <w:sz w:val="20"/>
          <w:szCs w:val="20"/>
        </w:rPr>
      </w:pPr>
    </w:p>
    <w:p>
      <w:pPr>
        <w:spacing w:after="0" w:line="305" w:lineRule="exact"/>
        <w:ind w:left="260"/>
        <w:rPr>
          <w:color w:val="auto"/>
          <w:sz w:val="20"/>
          <w:szCs w:val="20"/>
        </w:rPr>
      </w:pPr>
      <w:r>
        <w:rPr>
          <w:rFonts w:ascii="宋体" w:hAnsi="宋体" w:eastAsia="宋体" w:cs="宋体"/>
          <w:color w:val="auto"/>
          <w:sz w:val="24"/>
          <w:szCs w:val="24"/>
        </w:rPr>
        <w:t>注：</w:t>
      </w:r>
      <w:r>
        <w:rPr>
          <w:rFonts w:ascii="Calibri" w:hAnsi="Calibri" w:eastAsia="Calibri" w:cs="Calibri"/>
          <w:color w:val="auto"/>
          <w:sz w:val="24"/>
          <w:szCs w:val="24"/>
        </w:rPr>
        <w:t>1.</w:t>
      </w:r>
      <w:r>
        <w:rPr>
          <w:rFonts w:ascii="宋体" w:hAnsi="宋体" w:eastAsia="宋体" w:cs="宋体"/>
          <w:color w:val="auto"/>
          <w:sz w:val="24"/>
          <w:szCs w:val="24"/>
        </w:rPr>
        <w:t>供应商需把招标文件第六章中第二部分项目技术配置要求的全部技术配置参数逐</w:t>
      </w:r>
    </w:p>
    <w:p>
      <w:pPr>
        <w:spacing w:after="0" w:line="168" w:lineRule="exact"/>
        <w:rPr>
          <w:color w:val="auto"/>
          <w:sz w:val="20"/>
          <w:szCs w:val="20"/>
        </w:rPr>
      </w:pPr>
    </w:p>
    <w:p>
      <w:pPr>
        <w:spacing w:after="0" w:line="274" w:lineRule="exact"/>
        <w:ind w:left="500"/>
        <w:rPr>
          <w:color w:val="auto"/>
          <w:sz w:val="20"/>
          <w:szCs w:val="20"/>
        </w:rPr>
      </w:pPr>
      <w:r>
        <w:rPr>
          <w:rFonts w:ascii="宋体" w:hAnsi="宋体" w:eastAsia="宋体" w:cs="宋体"/>
          <w:color w:val="auto"/>
          <w:sz w:val="24"/>
          <w:szCs w:val="24"/>
        </w:rPr>
        <w:t>条列入此表。</w:t>
      </w:r>
    </w:p>
    <w:p>
      <w:pPr>
        <w:spacing w:after="0" w:line="190" w:lineRule="exact"/>
        <w:rPr>
          <w:color w:val="auto"/>
          <w:sz w:val="20"/>
          <w:szCs w:val="20"/>
        </w:rPr>
      </w:pPr>
    </w:p>
    <w:p>
      <w:pPr>
        <w:spacing w:after="0" w:line="305" w:lineRule="exact"/>
        <w:ind w:left="740"/>
        <w:rPr>
          <w:color w:val="auto"/>
          <w:sz w:val="20"/>
          <w:szCs w:val="20"/>
        </w:rPr>
      </w:pPr>
      <w:r>
        <w:rPr>
          <w:rFonts w:ascii="Calibri" w:hAnsi="Calibri" w:eastAsia="Calibri" w:cs="Calibri"/>
          <w:color w:val="auto"/>
          <w:sz w:val="24"/>
          <w:szCs w:val="24"/>
        </w:rPr>
        <w:t>2.</w:t>
      </w:r>
      <w:r>
        <w:rPr>
          <w:rFonts w:ascii="宋体" w:hAnsi="宋体" w:eastAsia="宋体" w:cs="宋体"/>
          <w:color w:val="auto"/>
          <w:sz w:val="24"/>
          <w:szCs w:val="24"/>
        </w:rPr>
        <w:t>投标人必须据实填写，不得虚假应答，否则将取消其投标或中标资格。</w:t>
      </w:r>
    </w:p>
    <w:p>
      <w:pPr>
        <w:spacing w:after="0" w:line="200" w:lineRule="exact"/>
        <w:rPr>
          <w:color w:val="auto"/>
          <w:sz w:val="20"/>
          <w:szCs w:val="20"/>
        </w:rPr>
      </w:pPr>
    </w:p>
    <w:p>
      <w:pPr>
        <w:spacing w:after="0" w:line="400" w:lineRule="exact"/>
        <w:rPr>
          <w:color w:val="auto"/>
          <w:sz w:val="20"/>
          <w:szCs w:val="20"/>
        </w:rPr>
      </w:pPr>
      <w:r>
        <w:drawing>
          <wp:anchor distT="0" distB="0" distL="114300" distR="114300" simplePos="0" relativeHeight="252296192" behindDoc="1" locked="0" layoutInCell="1" allowOverlap="1">
            <wp:simplePos x="0" y="0"/>
            <wp:positionH relativeFrom="column">
              <wp:posOffset>3211195</wp:posOffset>
            </wp:positionH>
            <wp:positionV relativeFrom="paragraph">
              <wp:posOffset>29845</wp:posOffset>
            </wp:positionV>
            <wp:extent cx="1421130" cy="1418590"/>
            <wp:effectExtent l="0" t="0" r="11430" b="1397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
                    <a:srcRect r="2356" b="975"/>
                    <a:stretch>
                      <a:fillRect/>
                    </a:stretch>
                  </pic:blipFill>
                  <pic:spPr>
                    <a:xfrm>
                      <a:off x="0" y="0"/>
                      <a:ext cx="1421130" cy="1418590"/>
                    </a:xfrm>
                    <a:prstGeom prst="rect">
                      <a:avLst/>
                    </a:prstGeom>
                    <a:noFill/>
                    <a:ln>
                      <a:noFill/>
                    </a:ln>
                  </pic:spPr>
                </pic:pic>
              </a:graphicData>
            </a:graphic>
          </wp:anchor>
        </w:drawing>
      </w:r>
    </w:p>
    <w:p>
      <w:pPr>
        <w:tabs>
          <w:tab w:val="left" w:pos="2500"/>
        </w:tabs>
        <w:spacing w:after="0" w:line="274" w:lineRule="exact"/>
        <w:ind w:left="120"/>
        <w:rPr>
          <w:color w:val="auto"/>
          <w:sz w:val="20"/>
          <w:szCs w:val="20"/>
        </w:rPr>
      </w:pPr>
      <w:r>
        <w:rPr>
          <w:rFonts w:ascii="宋体" w:hAnsi="宋体" w:eastAsia="宋体" w:cs="宋体"/>
          <w:color w:val="auto"/>
          <w:sz w:val="24"/>
          <w:szCs w:val="24"/>
        </w:rPr>
        <w:t>投标人名称：</w:t>
      </w:r>
      <w:r>
        <w:rPr>
          <w:rFonts w:hint="eastAsia" w:ascii="宋体" w:hAnsi="宋体" w:eastAsia="宋体" w:cs="宋体"/>
          <w:color w:val="auto"/>
          <w:sz w:val="24"/>
          <w:szCs w:val="24"/>
          <w:lang w:val="en-US" w:eastAsia="zh-CN"/>
        </w:rPr>
        <w:t>王金鱼</w:t>
      </w:r>
      <w:r>
        <w:rPr>
          <w:color w:val="auto"/>
          <w:sz w:val="20"/>
          <w:szCs w:val="20"/>
        </w:rPr>
        <w:tab/>
      </w:r>
      <w:r>
        <w:rPr>
          <w:rFonts w:ascii="宋体" w:hAnsi="宋体" w:eastAsia="宋体" w:cs="宋体"/>
          <w:color w:val="auto"/>
          <w:sz w:val="24"/>
          <w:szCs w:val="24"/>
        </w:rPr>
        <w:t>（盖单位公章）</w:t>
      </w:r>
    </w:p>
    <w:p>
      <w:pPr>
        <w:spacing w:after="0" w:line="194" w:lineRule="exact"/>
        <w:rPr>
          <w:color w:val="auto"/>
          <w:sz w:val="20"/>
          <w:szCs w:val="20"/>
        </w:rPr>
      </w:pPr>
    </w:p>
    <w:p>
      <w:pPr>
        <w:spacing w:after="0" w:line="274" w:lineRule="exact"/>
        <w:ind w:left="120"/>
        <w:rPr>
          <w:rFonts w:hint="eastAsia" w:ascii="宋体" w:hAnsi="宋体" w:eastAsia="宋体" w:cs="宋体"/>
          <w:color w:val="auto"/>
          <w:sz w:val="24"/>
          <w:szCs w:val="24"/>
          <w:lang w:val="en-US" w:eastAsia="zh-CN"/>
        </w:rPr>
      </w:pPr>
      <w:r>
        <w:rPr>
          <w:rFonts w:ascii="宋体" w:hAnsi="宋体" w:eastAsia="宋体" w:cs="宋体"/>
          <w:color w:val="auto"/>
          <w:sz w:val="24"/>
          <w:szCs w:val="24"/>
        </w:rPr>
        <w:t>法定代表人或授权代表（签字）：</w:t>
      </w:r>
      <w:r>
        <w:rPr>
          <w:rFonts w:hint="eastAsia" w:ascii="宋体" w:hAnsi="宋体" w:eastAsia="宋体" w:cs="宋体"/>
          <w:color w:val="auto"/>
          <w:sz w:val="24"/>
          <w:szCs w:val="24"/>
          <w:lang w:val="en-US" w:eastAsia="zh-CN"/>
        </w:rPr>
        <w:t>宋龙龙</w:t>
      </w:r>
    </w:p>
    <w:p>
      <w:pPr>
        <w:spacing w:after="0" w:line="190" w:lineRule="exact"/>
        <w:rPr>
          <w:color w:val="auto"/>
          <w:sz w:val="20"/>
          <w:szCs w:val="20"/>
        </w:rPr>
      </w:pPr>
    </w:p>
    <w:p>
      <w:pPr>
        <w:spacing w:after="0" w:line="305" w:lineRule="exact"/>
        <w:ind w:left="120"/>
        <w:rPr>
          <w:rFonts w:hint="default" w:eastAsia="宋体"/>
          <w:lang w:val="en-US" w:eastAsia="zh-CN"/>
        </w:rPr>
        <w:sectPr>
          <w:pgSz w:w="11900" w:h="16838"/>
          <w:pgMar w:top="1282" w:right="466" w:bottom="746" w:left="1240" w:header="0" w:footer="0" w:gutter="0"/>
          <w:pgNumType w:fmt="decimal"/>
          <w:cols w:equalWidth="0" w:num="1">
            <w:col w:w="10200"/>
          </w:cols>
        </w:sectPr>
      </w:pPr>
      <w:r>
        <w:rPr>
          <w:rFonts w:ascii="宋体" w:hAnsi="宋体" w:eastAsia="宋体" w:cs="宋体"/>
          <w:color w:val="auto"/>
          <w:sz w:val="24"/>
          <w:szCs w:val="24"/>
        </w:rPr>
        <w:t>日期</w:t>
      </w:r>
      <w:r>
        <w:rPr>
          <w:rFonts w:ascii="Calibri" w:hAnsi="Calibri" w:eastAsia="Calibri" w:cs="Calibri"/>
          <w:color w:val="auto"/>
          <w:sz w:val="24"/>
          <w:szCs w:val="24"/>
        </w:rPr>
        <w:t>:</w:t>
      </w:r>
      <w:r>
        <w:rPr>
          <w:rFonts w:hint="eastAsia" w:ascii="Calibri" w:hAnsi="Calibri" w:eastAsia="宋体" w:cs="Calibri"/>
          <w:color w:val="auto"/>
          <w:sz w:val="24"/>
          <w:szCs w:val="24"/>
          <w:lang w:val="en-US" w:eastAsia="zh-CN"/>
        </w:rPr>
        <w:t>2020年4月23日</w:t>
      </w:r>
    </w:p>
    <w:p>
      <w:pPr>
        <w:spacing w:after="0" w:line="200" w:lineRule="exact"/>
        <w:rPr>
          <w:rFonts w:ascii="黑体" w:hAnsi="黑体" w:eastAsia="黑体" w:cs="黑体"/>
          <w:b/>
          <w:bCs/>
          <w:color w:val="auto"/>
          <w:sz w:val="32"/>
          <w:szCs w:val="32"/>
        </w:rPr>
      </w:pPr>
    </w:p>
    <w:p>
      <w:pPr>
        <w:pStyle w:val="3"/>
        <w:numPr>
          <w:ilvl w:val="0"/>
          <w:numId w:val="5"/>
        </w:numPr>
        <w:bidi w:val="0"/>
        <w:jc w:val="center"/>
        <w:outlineLvl w:val="0"/>
      </w:pPr>
      <w:bookmarkStart w:id="39" w:name="_Toc5884"/>
      <w:bookmarkStart w:id="40" w:name="_Toc18936"/>
      <w:bookmarkStart w:id="41" w:name="_Toc18923"/>
      <w:bookmarkStart w:id="42" w:name="_Toc16953"/>
      <w:r>
        <w:t>投标人基本情况表</w:t>
      </w:r>
      <w:bookmarkEnd w:id="39"/>
      <w:bookmarkEnd w:id="40"/>
      <w:bookmarkEnd w:id="41"/>
      <w:bookmarkEnd w:id="42"/>
    </w:p>
    <w:p>
      <w:pPr>
        <w:numPr>
          <w:ilvl w:val="0"/>
          <w:numId w:val="0"/>
        </w:numPr>
        <w:spacing w:after="0" w:line="366" w:lineRule="exact"/>
        <w:jc w:val="both"/>
        <w:rPr>
          <w:rFonts w:ascii="黑体" w:hAnsi="黑体" w:eastAsia="黑体" w:cs="黑体"/>
          <w:b/>
          <w:bCs/>
          <w:color w:val="auto"/>
          <w:sz w:val="32"/>
          <w:szCs w:val="32"/>
        </w:rPr>
      </w:pPr>
    </w:p>
    <w:p>
      <w:pPr>
        <w:tabs>
          <w:tab w:val="left" w:pos="3460"/>
        </w:tabs>
        <w:spacing w:after="0" w:line="274" w:lineRule="exact"/>
        <w:rPr>
          <w:rFonts w:hint="eastAsia" w:ascii="宋体" w:hAnsi="宋体" w:eastAsia="宋体" w:cs="宋体"/>
          <w:b/>
          <w:color w:val="000000"/>
          <w:kern w:val="0"/>
          <w:sz w:val="24"/>
          <w:szCs w:val="24"/>
          <w:u w:val="single"/>
          <w:lang w:val="en-US" w:eastAsia="zh-CN" w:bidi="ar"/>
        </w:rPr>
      </w:pPr>
      <w:r>
        <w:rPr>
          <w:rFonts w:ascii="宋体" w:hAnsi="宋体" w:eastAsia="宋体" w:cs="宋体"/>
          <w:b/>
          <w:bCs/>
          <w:color w:val="auto"/>
          <w:sz w:val="24"/>
          <w:szCs w:val="24"/>
        </w:rPr>
        <w:t>项目名称：</w:t>
      </w:r>
      <w:r>
        <w:rPr>
          <w:rFonts w:hint="eastAsia" w:ascii="宋体" w:hAnsi="宋体" w:eastAsia="宋体" w:cs="宋体"/>
          <w:b/>
          <w:color w:val="000000"/>
          <w:kern w:val="0"/>
          <w:sz w:val="24"/>
          <w:szCs w:val="24"/>
          <w:u w:val="single"/>
          <w:lang w:val="en-US" w:eastAsia="zh-CN" w:bidi="ar"/>
        </w:rPr>
        <w:t xml:space="preserve">四川省成都市妇女儿童中心医院管理软件系统等采购项目 </w:t>
      </w:r>
    </w:p>
    <w:p>
      <w:pPr>
        <w:keepNext w:val="0"/>
        <w:keepLines w:val="0"/>
        <w:widowControl/>
        <w:suppressLineNumbers w:val="0"/>
        <w:jc w:val="left"/>
        <w:rPr>
          <w:rFonts w:ascii="黑体" w:hAnsi="黑体" w:eastAsia="黑体" w:cs="黑体"/>
          <w:b/>
          <w:bCs/>
          <w:color w:val="auto"/>
          <w:sz w:val="32"/>
          <w:szCs w:val="32"/>
        </w:rPr>
      </w:pPr>
      <w:r>
        <w:rPr>
          <w:rFonts w:hint="eastAsia" w:ascii="宋体" w:hAnsi="宋体" w:eastAsia="宋体" w:cs="宋体"/>
          <w:b/>
          <w:color w:val="000000"/>
          <w:kern w:val="0"/>
          <w:sz w:val="24"/>
          <w:szCs w:val="24"/>
          <w:lang w:val="en-US" w:eastAsia="zh-CN" w:bidi="ar"/>
        </w:rPr>
        <w:t>招标编号：</w:t>
      </w:r>
      <w:r>
        <w:rPr>
          <w:rFonts w:hint="eastAsia" w:ascii="宋体" w:hAnsi="宋体" w:eastAsia="宋体" w:cs="宋体"/>
          <w:b/>
          <w:color w:val="000000"/>
          <w:kern w:val="0"/>
          <w:sz w:val="24"/>
          <w:szCs w:val="24"/>
          <w:u w:val="single"/>
          <w:lang w:val="en-US" w:eastAsia="zh-CN" w:bidi="ar"/>
        </w:rPr>
        <w:t xml:space="preserve">5101012020000269 </w:t>
      </w:r>
    </w:p>
    <w:p>
      <w:pPr>
        <w:spacing w:after="0" w:line="200" w:lineRule="exact"/>
        <w:rPr>
          <w:color w:val="auto"/>
          <w:sz w:val="20"/>
          <w:szCs w:val="20"/>
        </w:rPr>
      </w:pPr>
    </w:p>
    <w:tbl>
      <w:tblPr>
        <w:tblStyle w:val="10"/>
        <w:tblW w:w="9571" w:type="dxa"/>
        <w:tblInd w:w="-108" w:type="dxa"/>
        <w:tblLayout w:type="autofit"/>
        <w:tblCellMar>
          <w:top w:w="0" w:type="dxa"/>
          <w:left w:w="0" w:type="dxa"/>
          <w:bottom w:w="0" w:type="dxa"/>
          <w:right w:w="185" w:type="dxa"/>
        </w:tblCellMar>
      </w:tblPr>
      <w:tblGrid>
        <w:gridCol w:w="1504"/>
        <w:gridCol w:w="940"/>
        <w:gridCol w:w="1157"/>
        <w:gridCol w:w="1191"/>
        <w:gridCol w:w="1322"/>
        <w:gridCol w:w="1314"/>
        <w:gridCol w:w="2143"/>
      </w:tblGrid>
      <w:tr>
        <w:tblPrEx>
          <w:tblCellMar>
            <w:top w:w="0" w:type="dxa"/>
            <w:left w:w="0" w:type="dxa"/>
            <w:bottom w:w="0" w:type="dxa"/>
            <w:right w:w="185" w:type="dxa"/>
          </w:tblCellMar>
        </w:tblPrEx>
        <w:trPr>
          <w:trHeight w:val="499" w:hRule="atLeast"/>
        </w:trPr>
        <w:tc>
          <w:tcPr>
            <w:tcW w:w="1692" w:type="dxa"/>
            <w:tcBorders>
              <w:top w:val="single" w:color="000000" w:sz="16" w:space="0"/>
              <w:left w:val="single" w:color="000000" w:sz="16" w:space="0"/>
              <w:bottom w:val="single" w:color="000000" w:sz="6" w:space="0"/>
              <w:right w:val="single" w:color="000000" w:sz="6" w:space="0"/>
            </w:tcBorders>
            <w:vAlign w:val="center"/>
          </w:tcPr>
          <w:p>
            <w:pPr>
              <w:spacing w:after="0" w:line="259" w:lineRule="auto"/>
              <w:ind w:left="295" w:right="0" w:firstLine="0"/>
            </w:pPr>
            <w:r>
              <w:rPr>
                <w:sz w:val="22"/>
              </w:rPr>
              <w:t>投标人名称</w:t>
            </w:r>
          </w:p>
        </w:tc>
        <w:tc>
          <w:tcPr>
            <w:tcW w:w="7879" w:type="dxa"/>
            <w:gridSpan w:val="6"/>
            <w:tcBorders>
              <w:top w:val="single" w:color="000000" w:sz="16" w:space="0"/>
              <w:left w:val="single" w:color="000000" w:sz="6" w:space="0"/>
              <w:bottom w:val="single" w:color="000000" w:sz="6" w:space="0"/>
              <w:right w:val="single" w:color="000000" w:sz="16" w:space="0"/>
            </w:tcBorders>
          </w:tcPr>
          <w:p>
            <w:pPr>
              <w:spacing w:after="160" w:line="259" w:lineRule="auto"/>
              <w:ind w:left="0" w:right="0" w:firstLine="0"/>
              <w:rPr>
                <w:rFonts w:hint="eastAsia" w:eastAsiaTheme="minorEastAsia"/>
                <w:lang w:val="en-US" w:eastAsia="zh-CN"/>
              </w:rPr>
            </w:pPr>
            <w:r>
              <w:rPr>
                <w:rFonts w:hint="eastAsia"/>
                <w:lang w:val="en-US" w:eastAsia="zh-CN"/>
              </w:rPr>
              <w:t>王金鱼</w:t>
            </w:r>
          </w:p>
        </w:tc>
      </w:tr>
      <w:tr>
        <w:tblPrEx>
          <w:tblCellMar>
            <w:top w:w="0" w:type="dxa"/>
            <w:left w:w="0" w:type="dxa"/>
            <w:bottom w:w="0" w:type="dxa"/>
            <w:right w:w="185" w:type="dxa"/>
          </w:tblCellMar>
        </w:tblPrEx>
        <w:trPr>
          <w:trHeight w:val="483" w:hRule="atLeast"/>
        </w:trPr>
        <w:tc>
          <w:tcPr>
            <w:tcW w:w="1692" w:type="dxa"/>
            <w:tcBorders>
              <w:top w:val="single" w:color="000000" w:sz="6" w:space="0"/>
              <w:left w:val="single" w:color="000000" w:sz="16" w:space="0"/>
              <w:bottom w:val="single" w:color="000000" w:sz="6" w:space="0"/>
              <w:right w:val="single" w:color="000000" w:sz="6" w:space="0"/>
            </w:tcBorders>
            <w:vAlign w:val="center"/>
          </w:tcPr>
          <w:p>
            <w:pPr>
              <w:spacing w:after="0" w:line="259" w:lineRule="auto"/>
              <w:ind w:left="405" w:right="0" w:firstLine="0"/>
            </w:pPr>
            <w:r>
              <w:rPr>
                <w:sz w:val="22"/>
              </w:rPr>
              <w:t>注册地址</w:t>
            </w:r>
          </w:p>
        </w:tc>
        <w:tc>
          <w:tcPr>
            <w:tcW w:w="3860" w:type="dxa"/>
            <w:gridSpan w:val="3"/>
            <w:tcBorders>
              <w:top w:val="single" w:color="000000" w:sz="6" w:space="0"/>
              <w:left w:val="single" w:color="000000" w:sz="6" w:space="0"/>
              <w:bottom w:val="single" w:color="000000" w:sz="6" w:space="0"/>
              <w:right w:val="single" w:color="000000" w:sz="8" w:space="0"/>
            </w:tcBorders>
          </w:tcPr>
          <w:p>
            <w:pPr>
              <w:spacing w:after="160" w:line="259" w:lineRule="auto"/>
              <w:ind w:left="0" w:right="0" w:firstLine="0"/>
            </w:pPr>
            <w:r>
              <w:rPr>
                <w:rFonts w:hint="eastAsia"/>
                <w:lang w:val="en-US" w:eastAsia="zh-CN"/>
              </w:rPr>
              <w:t>沈阳市浑南新区新秀街2号</w:t>
            </w:r>
          </w:p>
        </w:tc>
        <w:tc>
          <w:tcPr>
            <w:tcW w:w="1490" w:type="dxa"/>
            <w:tcBorders>
              <w:top w:val="single" w:color="000000" w:sz="6" w:space="0"/>
              <w:left w:val="single" w:color="000000" w:sz="8" w:space="0"/>
              <w:bottom w:val="single" w:color="000000" w:sz="6" w:space="0"/>
              <w:right w:val="single" w:color="000000" w:sz="6" w:space="0"/>
            </w:tcBorders>
            <w:vAlign w:val="center"/>
          </w:tcPr>
          <w:p>
            <w:pPr>
              <w:spacing w:after="0" w:line="259" w:lineRule="auto"/>
              <w:ind w:left="306" w:right="0" w:firstLine="0"/>
            </w:pPr>
            <w:r>
              <w:rPr>
                <w:sz w:val="22"/>
              </w:rPr>
              <w:t>邮政编码</w:t>
            </w:r>
          </w:p>
        </w:tc>
        <w:tc>
          <w:tcPr>
            <w:tcW w:w="2529" w:type="dxa"/>
            <w:gridSpan w:val="2"/>
            <w:tcBorders>
              <w:top w:val="single" w:color="000000" w:sz="6" w:space="0"/>
              <w:left w:val="single" w:color="000000" w:sz="6" w:space="0"/>
              <w:bottom w:val="single" w:color="000000" w:sz="6" w:space="0"/>
              <w:right w:val="single" w:color="000000" w:sz="16" w:space="0"/>
            </w:tcBorders>
          </w:tcPr>
          <w:p>
            <w:pPr>
              <w:spacing w:after="160" w:line="259" w:lineRule="auto"/>
              <w:ind w:left="0" w:right="0" w:firstLine="0"/>
            </w:pPr>
            <w:r>
              <w:rPr>
                <w:rFonts w:hint="eastAsia"/>
                <w:lang w:val="en-US" w:eastAsia="zh-CN"/>
              </w:rPr>
              <w:t>110179</w:t>
            </w:r>
          </w:p>
        </w:tc>
      </w:tr>
      <w:tr>
        <w:tblPrEx>
          <w:tblCellMar>
            <w:top w:w="0" w:type="dxa"/>
            <w:left w:w="0" w:type="dxa"/>
            <w:bottom w:w="0" w:type="dxa"/>
            <w:right w:w="185" w:type="dxa"/>
          </w:tblCellMar>
        </w:tblPrEx>
        <w:trPr>
          <w:trHeight w:val="483" w:hRule="atLeast"/>
        </w:trPr>
        <w:tc>
          <w:tcPr>
            <w:tcW w:w="1692" w:type="dxa"/>
            <w:vMerge w:val="restart"/>
            <w:tcBorders>
              <w:top w:val="single" w:color="000000" w:sz="6" w:space="0"/>
              <w:left w:val="single" w:color="000000" w:sz="16" w:space="0"/>
              <w:bottom w:val="single" w:color="000000" w:sz="6" w:space="0"/>
              <w:right w:val="single" w:color="000000" w:sz="6" w:space="0"/>
            </w:tcBorders>
            <w:vAlign w:val="center"/>
          </w:tcPr>
          <w:p>
            <w:pPr>
              <w:spacing w:after="0" w:line="259" w:lineRule="auto"/>
              <w:ind w:left="405" w:right="0" w:firstLine="0"/>
            </w:pPr>
            <w:r>
              <w:rPr>
                <w:sz w:val="22"/>
              </w:rPr>
              <w:t>联系方式</w:t>
            </w:r>
          </w:p>
        </w:tc>
        <w:tc>
          <w:tcPr>
            <w:tcW w:w="1087" w:type="dxa"/>
            <w:tcBorders>
              <w:top w:val="single" w:color="000000" w:sz="6" w:space="0"/>
              <w:left w:val="single" w:color="000000" w:sz="6" w:space="0"/>
              <w:bottom w:val="single" w:color="000000" w:sz="6" w:space="0"/>
              <w:right w:val="single" w:color="000000" w:sz="6" w:space="0"/>
            </w:tcBorders>
            <w:vAlign w:val="center"/>
          </w:tcPr>
          <w:p>
            <w:pPr>
              <w:spacing w:after="160" w:line="259" w:lineRule="auto"/>
              <w:ind w:left="0" w:right="0" w:firstLine="0"/>
              <w:rPr>
                <w:rFonts w:hint="eastAsia"/>
                <w:lang w:val="en-US" w:eastAsia="zh-CN"/>
              </w:rPr>
            </w:pPr>
            <w:r>
              <w:rPr>
                <w:rFonts w:hint="eastAsia"/>
                <w:lang w:val="en-US" w:eastAsia="zh-CN"/>
              </w:rPr>
              <w:t>联系人</w:t>
            </w:r>
          </w:p>
        </w:tc>
        <w:tc>
          <w:tcPr>
            <w:tcW w:w="2773" w:type="dxa"/>
            <w:gridSpan w:val="2"/>
            <w:tcBorders>
              <w:top w:val="single" w:color="000000" w:sz="6" w:space="0"/>
              <w:left w:val="single" w:color="000000" w:sz="6" w:space="0"/>
              <w:bottom w:val="single" w:color="000000" w:sz="6" w:space="0"/>
              <w:right w:val="single" w:color="000000" w:sz="8" w:space="0"/>
            </w:tcBorders>
          </w:tcPr>
          <w:p>
            <w:pPr>
              <w:spacing w:after="160" w:line="259" w:lineRule="auto"/>
              <w:ind w:left="0" w:right="0" w:firstLine="0"/>
              <w:rPr>
                <w:rFonts w:hint="default"/>
                <w:lang w:val="en-US" w:eastAsia="zh-CN"/>
              </w:rPr>
            </w:pPr>
            <w:r>
              <w:rPr>
                <w:rFonts w:hint="eastAsia"/>
                <w:lang w:val="en-US" w:eastAsia="zh-CN"/>
              </w:rPr>
              <w:t>王金鱼</w:t>
            </w:r>
          </w:p>
        </w:tc>
        <w:tc>
          <w:tcPr>
            <w:tcW w:w="1490" w:type="dxa"/>
            <w:tcBorders>
              <w:top w:val="single" w:color="000000" w:sz="6" w:space="0"/>
              <w:left w:val="single" w:color="000000" w:sz="8" w:space="0"/>
              <w:bottom w:val="single" w:color="000000" w:sz="6" w:space="0"/>
              <w:right w:val="single" w:color="000000" w:sz="6" w:space="0"/>
            </w:tcBorders>
            <w:vAlign w:val="center"/>
          </w:tcPr>
          <w:p>
            <w:pPr>
              <w:spacing w:after="160" w:line="259" w:lineRule="auto"/>
              <w:ind w:left="0" w:right="0" w:firstLine="0"/>
              <w:rPr>
                <w:rFonts w:hint="eastAsia"/>
                <w:lang w:val="en-US" w:eastAsia="zh-CN"/>
              </w:rPr>
            </w:pPr>
            <w:r>
              <w:rPr>
                <w:rFonts w:hint="eastAsia"/>
                <w:lang w:val="en-US" w:eastAsia="zh-CN"/>
              </w:rPr>
              <w:t>电话</w:t>
            </w:r>
          </w:p>
        </w:tc>
        <w:tc>
          <w:tcPr>
            <w:tcW w:w="2529" w:type="dxa"/>
            <w:gridSpan w:val="2"/>
            <w:tcBorders>
              <w:top w:val="single" w:color="000000" w:sz="6" w:space="0"/>
              <w:left w:val="single" w:color="000000" w:sz="6" w:space="0"/>
              <w:bottom w:val="single" w:color="000000" w:sz="6" w:space="0"/>
              <w:right w:val="single" w:color="000000" w:sz="16" w:space="0"/>
            </w:tcBorders>
          </w:tcPr>
          <w:p>
            <w:pPr>
              <w:spacing w:after="160" w:line="259" w:lineRule="auto"/>
              <w:ind w:left="0" w:right="0" w:firstLine="0"/>
              <w:rPr>
                <w:rFonts w:hint="eastAsia"/>
                <w:lang w:val="en-US" w:eastAsia="zh-CN"/>
              </w:rPr>
            </w:pPr>
            <w:r>
              <w:rPr>
                <w:rFonts w:hint="eastAsia"/>
                <w:lang w:val="en-US" w:eastAsia="zh-CN"/>
              </w:rPr>
              <w:t>(86 24) 8366 7788</w:t>
            </w:r>
          </w:p>
        </w:tc>
      </w:tr>
      <w:tr>
        <w:tblPrEx>
          <w:tblCellMar>
            <w:top w:w="0" w:type="dxa"/>
            <w:left w:w="0" w:type="dxa"/>
            <w:bottom w:w="0" w:type="dxa"/>
            <w:right w:w="185" w:type="dxa"/>
          </w:tblCellMar>
        </w:tblPrEx>
        <w:trPr>
          <w:trHeight w:val="483" w:hRule="atLeast"/>
        </w:trPr>
        <w:tc>
          <w:tcPr>
            <w:tcW w:w="0" w:type="auto"/>
            <w:vMerge w:val="continue"/>
            <w:tcBorders>
              <w:top w:val="nil"/>
              <w:left w:val="single" w:color="000000" w:sz="16" w:space="0"/>
              <w:bottom w:val="single" w:color="000000" w:sz="6" w:space="0"/>
              <w:right w:val="single" w:color="000000" w:sz="6" w:space="0"/>
            </w:tcBorders>
          </w:tcPr>
          <w:p>
            <w:pPr>
              <w:spacing w:after="160" w:line="259" w:lineRule="auto"/>
              <w:ind w:left="0" w:right="0" w:firstLine="0"/>
            </w:pPr>
          </w:p>
        </w:tc>
        <w:tc>
          <w:tcPr>
            <w:tcW w:w="1087" w:type="dxa"/>
            <w:tcBorders>
              <w:top w:val="single" w:color="000000" w:sz="6" w:space="0"/>
              <w:left w:val="single" w:color="000000" w:sz="6" w:space="0"/>
              <w:bottom w:val="single" w:color="000000" w:sz="6" w:space="0"/>
              <w:right w:val="single" w:color="000000" w:sz="6" w:space="0"/>
            </w:tcBorders>
            <w:vAlign w:val="center"/>
          </w:tcPr>
          <w:p>
            <w:pPr>
              <w:spacing w:after="160" w:line="259" w:lineRule="auto"/>
              <w:ind w:left="0" w:right="0" w:firstLine="0"/>
              <w:rPr>
                <w:rFonts w:hint="eastAsia"/>
                <w:lang w:val="en-US" w:eastAsia="zh-CN"/>
              </w:rPr>
            </w:pPr>
            <w:r>
              <w:rPr>
                <w:rFonts w:hint="eastAsia"/>
                <w:lang w:val="en-US" w:eastAsia="zh-CN"/>
              </w:rPr>
              <w:t>传真</w:t>
            </w:r>
          </w:p>
        </w:tc>
        <w:tc>
          <w:tcPr>
            <w:tcW w:w="2773" w:type="dxa"/>
            <w:gridSpan w:val="2"/>
            <w:tcBorders>
              <w:top w:val="single" w:color="000000" w:sz="6" w:space="0"/>
              <w:left w:val="single" w:color="000000" w:sz="6" w:space="0"/>
              <w:bottom w:val="single" w:color="000000" w:sz="6" w:space="0"/>
              <w:right w:val="single" w:color="000000" w:sz="8" w:space="0"/>
            </w:tcBorders>
          </w:tcPr>
          <w:p>
            <w:pPr>
              <w:spacing w:after="160" w:line="259" w:lineRule="auto"/>
              <w:ind w:left="0" w:right="0" w:firstLine="0"/>
              <w:rPr>
                <w:rFonts w:hint="eastAsia"/>
                <w:lang w:val="en-US" w:eastAsia="zh-CN"/>
              </w:rPr>
            </w:pPr>
            <w:r>
              <w:rPr>
                <w:rFonts w:hint="eastAsia"/>
                <w:lang w:val="en-US" w:eastAsia="zh-CN"/>
              </w:rPr>
              <w:t>(86 24) 8366 0851</w:t>
            </w:r>
          </w:p>
        </w:tc>
        <w:tc>
          <w:tcPr>
            <w:tcW w:w="1490" w:type="dxa"/>
            <w:tcBorders>
              <w:top w:val="single" w:color="000000" w:sz="6" w:space="0"/>
              <w:left w:val="single" w:color="000000" w:sz="8" w:space="0"/>
              <w:bottom w:val="single" w:color="000000" w:sz="6" w:space="0"/>
              <w:right w:val="single" w:color="000000" w:sz="6" w:space="0"/>
            </w:tcBorders>
            <w:vAlign w:val="center"/>
          </w:tcPr>
          <w:p>
            <w:pPr>
              <w:spacing w:after="160" w:line="259" w:lineRule="auto"/>
              <w:ind w:left="0" w:right="0" w:firstLine="0"/>
              <w:rPr>
                <w:rFonts w:hint="eastAsia"/>
                <w:lang w:val="en-US" w:eastAsia="zh-CN"/>
              </w:rPr>
            </w:pPr>
            <w:r>
              <w:rPr>
                <w:rFonts w:hint="eastAsia"/>
                <w:lang w:val="en-US" w:eastAsia="zh-CN"/>
              </w:rPr>
              <w:t>网址</w:t>
            </w:r>
          </w:p>
        </w:tc>
        <w:tc>
          <w:tcPr>
            <w:tcW w:w="2529" w:type="dxa"/>
            <w:gridSpan w:val="2"/>
            <w:tcBorders>
              <w:top w:val="single" w:color="000000" w:sz="6" w:space="0"/>
              <w:left w:val="single" w:color="000000" w:sz="6" w:space="0"/>
              <w:bottom w:val="single" w:color="000000" w:sz="6" w:space="0"/>
              <w:right w:val="single" w:color="000000" w:sz="16" w:space="0"/>
            </w:tcBorders>
          </w:tcPr>
          <w:p>
            <w:pPr>
              <w:spacing w:after="160" w:line="259" w:lineRule="auto"/>
              <w:ind w:left="0" w:right="0" w:firstLine="0"/>
              <w:rPr>
                <w:rFonts w:hint="eastAsia"/>
                <w:lang w:val="en-US" w:eastAsia="zh-CN"/>
              </w:rPr>
            </w:pPr>
            <w:r>
              <w:rPr>
                <w:rFonts w:hint="eastAsia"/>
                <w:lang w:val="en-US" w:eastAsia="zh-CN"/>
              </w:rPr>
              <w:fldChar w:fldCharType="begin"/>
            </w:r>
            <w:r>
              <w:rPr>
                <w:rFonts w:hint="eastAsia"/>
                <w:lang w:val="en-US" w:eastAsia="zh-CN"/>
              </w:rPr>
              <w:instrText xml:space="preserve"> HYPERLINK "https://www.neusoft.com/cn/1784/" </w:instrText>
            </w:r>
            <w:r>
              <w:rPr>
                <w:rFonts w:hint="eastAsia"/>
                <w:lang w:val="en-US" w:eastAsia="zh-CN"/>
              </w:rPr>
              <w:fldChar w:fldCharType="separate"/>
            </w:r>
            <w:r>
              <w:rPr>
                <w:rFonts w:hint="eastAsia"/>
                <w:lang w:val="en-US" w:eastAsia="zh-CN"/>
              </w:rPr>
              <w:t>https://www.neusoft.com/cn/1784/</w:t>
            </w:r>
            <w:r>
              <w:rPr>
                <w:rFonts w:hint="eastAsia"/>
                <w:lang w:val="en-US" w:eastAsia="zh-CN"/>
              </w:rPr>
              <w:fldChar w:fldCharType="end"/>
            </w:r>
          </w:p>
        </w:tc>
      </w:tr>
      <w:tr>
        <w:tblPrEx>
          <w:tblCellMar>
            <w:top w:w="0" w:type="dxa"/>
            <w:left w:w="0" w:type="dxa"/>
            <w:bottom w:w="0" w:type="dxa"/>
            <w:right w:w="185" w:type="dxa"/>
          </w:tblCellMar>
        </w:tblPrEx>
        <w:trPr>
          <w:trHeight w:val="483" w:hRule="atLeast"/>
        </w:trPr>
        <w:tc>
          <w:tcPr>
            <w:tcW w:w="1692" w:type="dxa"/>
            <w:tcBorders>
              <w:top w:val="single" w:color="000000" w:sz="6" w:space="0"/>
              <w:left w:val="single" w:color="000000" w:sz="16" w:space="0"/>
              <w:bottom w:val="single" w:color="000000" w:sz="6" w:space="0"/>
              <w:right w:val="single" w:color="000000" w:sz="6" w:space="0"/>
            </w:tcBorders>
            <w:vAlign w:val="center"/>
          </w:tcPr>
          <w:p>
            <w:pPr>
              <w:spacing w:after="0" w:line="259" w:lineRule="auto"/>
              <w:ind w:left="405" w:right="0" w:firstLine="0"/>
            </w:pPr>
            <w:r>
              <w:rPr>
                <w:sz w:val="22"/>
              </w:rPr>
              <w:t>组织结构</w:t>
            </w:r>
          </w:p>
        </w:tc>
        <w:tc>
          <w:tcPr>
            <w:tcW w:w="7879" w:type="dxa"/>
            <w:gridSpan w:val="6"/>
            <w:tcBorders>
              <w:top w:val="single" w:color="000000" w:sz="6" w:space="0"/>
              <w:left w:val="single" w:color="000000" w:sz="6" w:space="0"/>
              <w:bottom w:val="single" w:color="000000" w:sz="6" w:space="0"/>
              <w:right w:val="single" w:color="000000" w:sz="16" w:space="0"/>
            </w:tcBorders>
          </w:tcPr>
          <w:p>
            <w:pPr>
              <w:spacing w:after="160" w:line="259" w:lineRule="auto"/>
              <w:ind w:left="0" w:right="0" w:firstLine="0"/>
              <w:rPr>
                <w:rFonts w:hint="default"/>
                <w:lang w:val="en-US" w:eastAsia="zh-CN"/>
              </w:rPr>
            </w:pPr>
            <w:r>
              <w:rPr>
                <w:rFonts w:hint="eastAsia"/>
                <w:lang w:val="en-US" w:eastAsia="zh-CN"/>
              </w:rPr>
              <w:t>股份制</w:t>
            </w:r>
          </w:p>
        </w:tc>
      </w:tr>
      <w:tr>
        <w:tblPrEx>
          <w:tblCellMar>
            <w:top w:w="0" w:type="dxa"/>
            <w:left w:w="0" w:type="dxa"/>
            <w:bottom w:w="0" w:type="dxa"/>
            <w:right w:w="185" w:type="dxa"/>
          </w:tblCellMar>
        </w:tblPrEx>
        <w:trPr>
          <w:trHeight w:val="483" w:hRule="atLeast"/>
        </w:trPr>
        <w:tc>
          <w:tcPr>
            <w:tcW w:w="1692" w:type="dxa"/>
            <w:tcBorders>
              <w:top w:val="single" w:color="000000" w:sz="6" w:space="0"/>
              <w:left w:val="single" w:color="000000" w:sz="16" w:space="0"/>
              <w:bottom w:val="single" w:color="000000" w:sz="6" w:space="0"/>
              <w:right w:val="single" w:color="000000" w:sz="6" w:space="0"/>
            </w:tcBorders>
            <w:vAlign w:val="center"/>
          </w:tcPr>
          <w:p>
            <w:pPr>
              <w:spacing w:after="0" w:line="259" w:lineRule="auto"/>
              <w:ind w:left="295" w:right="0" w:firstLine="0"/>
            </w:pPr>
            <w:r>
              <w:rPr>
                <w:sz w:val="22"/>
              </w:rPr>
              <w:t>法定代表人</w:t>
            </w:r>
          </w:p>
        </w:tc>
        <w:tc>
          <w:tcPr>
            <w:tcW w:w="1087" w:type="dxa"/>
            <w:tcBorders>
              <w:top w:val="single" w:color="000000" w:sz="6" w:space="0"/>
              <w:left w:val="single" w:color="000000" w:sz="6" w:space="0"/>
              <w:bottom w:val="single" w:color="000000" w:sz="6" w:space="0"/>
              <w:right w:val="single" w:color="000000" w:sz="6" w:space="0"/>
            </w:tcBorders>
            <w:vAlign w:val="center"/>
          </w:tcPr>
          <w:p>
            <w:pPr>
              <w:spacing w:after="160" w:line="259" w:lineRule="auto"/>
              <w:ind w:left="0" w:right="0" w:firstLine="0"/>
              <w:rPr>
                <w:rFonts w:hint="eastAsia"/>
                <w:lang w:val="en-US" w:eastAsia="zh-CN"/>
              </w:rPr>
            </w:pPr>
            <w:r>
              <w:rPr>
                <w:rFonts w:hint="eastAsia"/>
                <w:lang w:val="en-US" w:eastAsia="zh-CN"/>
              </w:rPr>
              <w:t>姓名</w:t>
            </w:r>
          </w:p>
        </w:tc>
        <w:tc>
          <w:tcPr>
            <w:tcW w:w="1365" w:type="dxa"/>
            <w:tcBorders>
              <w:top w:val="single" w:color="000000" w:sz="6" w:space="0"/>
              <w:left w:val="single" w:color="000000" w:sz="6" w:space="0"/>
              <w:bottom w:val="single" w:color="000000" w:sz="6" w:space="0"/>
              <w:right w:val="single" w:color="000000" w:sz="6" w:space="0"/>
            </w:tcBorders>
          </w:tcPr>
          <w:p>
            <w:pPr>
              <w:spacing w:after="160" w:line="259" w:lineRule="auto"/>
              <w:ind w:left="0" w:right="0" w:firstLine="0"/>
              <w:rPr>
                <w:rFonts w:hint="eastAsia"/>
                <w:lang w:val="en-US" w:eastAsia="zh-CN"/>
              </w:rPr>
            </w:pPr>
            <w:r>
              <w:rPr>
                <w:rFonts w:hint="eastAsia"/>
                <w:lang w:val="en-US" w:eastAsia="zh-CN"/>
              </w:rPr>
              <w:t>刘积仁</w:t>
            </w:r>
          </w:p>
        </w:tc>
        <w:tc>
          <w:tcPr>
            <w:tcW w:w="1408" w:type="dxa"/>
            <w:tcBorders>
              <w:top w:val="single" w:color="000000" w:sz="6" w:space="0"/>
              <w:left w:val="single" w:color="000000" w:sz="6" w:space="0"/>
              <w:bottom w:val="single" w:color="000000" w:sz="6" w:space="0"/>
              <w:right w:val="single" w:color="000000" w:sz="6" w:space="0"/>
            </w:tcBorders>
            <w:vAlign w:val="center"/>
          </w:tcPr>
          <w:p>
            <w:pPr>
              <w:spacing w:after="160" w:line="259" w:lineRule="auto"/>
              <w:ind w:left="0" w:right="0" w:firstLine="0"/>
              <w:rPr>
                <w:rFonts w:hint="eastAsia"/>
                <w:lang w:val="en-US" w:eastAsia="zh-CN"/>
              </w:rPr>
            </w:pPr>
            <w:r>
              <w:rPr>
                <w:rFonts w:hint="eastAsia"/>
                <w:lang w:val="en-US" w:eastAsia="zh-CN"/>
              </w:rPr>
              <w:t>技术职称</w:t>
            </w:r>
          </w:p>
        </w:tc>
        <w:tc>
          <w:tcPr>
            <w:tcW w:w="1490" w:type="dxa"/>
            <w:tcBorders>
              <w:top w:val="single" w:color="000000" w:sz="6" w:space="0"/>
              <w:left w:val="single" w:color="000000" w:sz="6" w:space="0"/>
              <w:bottom w:val="single" w:color="000000" w:sz="6" w:space="0"/>
              <w:right w:val="single" w:color="000000" w:sz="6" w:space="0"/>
            </w:tcBorders>
          </w:tcPr>
          <w:p>
            <w:pPr>
              <w:spacing w:after="160" w:line="259" w:lineRule="auto"/>
              <w:ind w:left="0" w:right="0" w:firstLine="0"/>
              <w:rPr>
                <w:rFonts w:hint="default"/>
                <w:lang w:val="en-US" w:eastAsia="zh-CN"/>
              </w:rPr>
            </w:pPr>
            <w:r>
              <w:rPr>
                <w:rFonts w:hint="eastAsia"/>
                <w:lang w:val="en-US" w:eastAsia="zh-CN"/>
              </w:rPr>
              <w:t>东软集团董事长</w:t>
            </w:r>
          </w:p>
        </w:tc>
        <w:tc>
          <w:tcPr>
            <w:tcW w:w="1317" w:type="dxa"/>
            <w:tcBorders>
              <w:top w:val="single" w:color="000000" w:sz="6" w:space="0"/>
              <w:left w:val="single" w:color="000000" w:sz="6" w:space="0"/>
              <w:bottom w:val="single" w:color="000000" w:sz="6" w:space="0"/>
              <w:right w:val="single" w:color="000000" w:sz="6" w:space="0"/>
            </w:tcBorders>
            <w:vAlign w:val="center"/>
          </w:tcPr>
          <w:p>
            <w:pPr>
              <w:spacing w:after="160" w:line="259" w:lineRule="auto"/>
              <w:ind w:left="0" w:right="0" w:firstLine="0"/>
              <w:rPr>
                <w:rFonts w:hint="eastAsia"/>
                <w:lang w:val="en-US" w:eastAsia="zh-CN"/>
              </w:rPr>
            </w:pPr>
            <w:r>
              <w:rPr>
                <w:rFonts w:hint="eastAsia"/>
                <w:lang w:val="en-US" w:eastAsia="zh-CN"/>
              </w:rPr>
              <w:t>电话</w:t>
            </w:r>
          </w:p>
        </w:tc>
        <w:tc>
          <w:tcPr>
            <w:tcW w:w="1212" w:type="dxa"/>
            <w:tcBorders>
              <w:top w:val="single" w:color="000000" w:sz="6" w:space="0"/>
              <w:left w:val="single" w:color="000000" w:sz="6" w:space="0"/>
              <w:bottom w:val="single" w:color="000000" w:sz="6" w:space="0"/>
              <w:right w:val="single" w:color="000000" w:sz="16" w:space="0"/>
            </w:tcBorders>
          </w:tcPr>
          <w:p>
            <w:pPr>
              <w:spacing w:after="160" w:line="259" w:lineRule="auto"/>
              <w:ind w:left="0" w:right="0" w:firstLine="0"/>
              <w:rPr>
                <w:rFonts w:hint="default"/>
                <w:lang w:val="en-US" w:eastAsia="zh-CN"/>
              </w:rPr>
            </w:pPr>
            <w:r>
              <w:rPr>
                <w:rFonts w:hint="eastAsia"/>
                <w:lang w:val="en-US" w:eastAsia="zh-CN"/>
              </w:rPr>
              <w:t>1501230130</w:t>
            </w:r>
          </w:p>
        </w:tc>
      </w:tr>
      <w:tr>
        <w:tblPrEx>
          <w:tblCellMar>
            <w:top w:w="0" w:type="dxa"/>
            <w:left w:w="0" w:type="dxa"/>
            <w:bottom w:w="0" w:type="dxa"/>
            <w:right w:w="185" w:type="dxa"/>
          </w:tblCellMar>
        </w:tblPrEx>
        <w:trPr>
          <w:trHeight w:val="483" w:hRule="atLeast"/>
        </w:trPr>
        <w:tc>
          <w:tcPr>
            <w:tcW w:w="1692" w:type="dxa"/>
            <w:tcBorders>
              <w:top w:val="single" w:color="000000" w:sz="6" w:space="0"/>
              <w:left w:val="single" w:color="000000" w:sz="16" w:space="0"/>
              <w:bottom w:val="single" w:color="000000" w:sz="6" w:space="0"/>
              <w:right w:val="single" w:color="000000" w:sz="6" w:space="0"/>
            </w:tcBorders>
            <w:vAlign w:val="center"/>
          </w:tcPr>
          <w:p>
            <w:pPr>
              <w:spacing w:after="0" w:line="259" w:lineRule="auto"/>
              <w:ind w:left="295" w:right="0" w:firstLine="0"/>
            </w:pPr>
            <w:r>
              <w:rPr>
                <w:sz w:val="22"/>
              </w:rPr>
              <w:t>技术负责人</w:t>
            </w:r>
          </w:p>
        </w:tc>
        <w:tc>
          <w:tcPr>
            <w:tcW w:w="1087" w:type="dxa"/>
            <w:tcBorders>
              <w:top w:val="single" w:color="000000" w:sz="6" w:space="0"/>
              <w:left w:val="single" w:color="000000" w:sz="6" w:space="0"/>
              <w:bottom w:val="single" w:color="000000" w:sz="6" w:space="0"/>
              <w:right w:val="single" w:color="000000" w:sz="6" w:space="0"/>
            </w:tcBorders>
            <w:vAlign w:val="center"/>
          </w:tcPr>
          <w:p>
            <w:pPr>
              <w:spacing w:after="160" w:line="259" w:lineRule="auto"/>
              <w:ind w:left="0" w:right="0" w:firstLine="0"/>
              <w:rPr>
                <w:rFonts w:hint="eastAsia"/>
                <w:lang w:val="en-US" w:eastAsia="zh-CN"/>
              </w:rPr>
            </w:pPr>
            <w:r>
              <w:rPr>
                <w:rFonts w:hint="eastAsia"/>
                <w:lang w:val="en-US" w:eastAsia="zh-CN"/>
              </w:rPr>
              <w:t>姓名</w:t>
            </w:r>
          </w:p>
        </w:tc>
        <w:tc>
          <w:tcPr>
            <w:tcW w:w="1365" w:type="dxa"/>
            <w:tcBorders>
              <w:top w:val="single" w:color="000000" w:sz="6" w:space="0"/>
              <w:left w:val="single" w:color="000000" w:sz="6" w:space="0"/>
              <w:bottom w:val="single" w:color="000000" w:sz="6" w:space="0"/>
              <w:right w:val="single" w:color="000000" w:sz="6" w:space="0"/>
            </w:tcBorders>
          </w:tcPr>
          <w:p>
            <w:pPr>
              <w:spacing w:after="160" w:line="259" w:lineRule="auto"/>
              <w:ind w:left="0" w:right="0" w:firstLine="0"/>
              <w:rPr>
                <w:rFonts w:hint="default"/>
                <w:lang w:val="en-US" w:eastAsia="zh-CN"/>
              </w:rPr>
            </w:pPr>
            <w:r>
              <w:rPr>
                <w:rFonts w:hint="eastAsia"/>
                <w:lang w:val="en-US" w:eastAsia="zh-CN"/>
              </w:rPr>
              <w:t>张建国</w:t>
            </w:r>
          </w:p>
        </w:tc>
        <w:tc>
          <w:tcPr>
            <w:tcW w:w="1408" w:type="dxa"/>
            <w:tcBorders>
              <w:top w:val="single" w:color="000000" w:sz="6" w:space="0"/>
              <w:left w:val="single" w:color="000000" w:sz="6" w:space="0"/>
              <w:bottom w:val="single" w:color="000000" w:sz="6" w:space="0"/>
              <w:right w:val="single" w:color="000000" w:sz="6" w:space="0"/>
            </w:tcBorders>
            <w:vAlign w:val="center"/>
          </w:tcPr>
          <w:p>
            <w:pPr>
              <w:spacing w:after="160" w:line="259" w:lineRule="auto"/>
              <w:ind w:left="0" w:right="0" w:firstLine="0"/>
              <w:rPr>
                <w:rFonts w:hint="eastAsia"/>
                <w:lang w:val="en-US" w:eastAsia="zh-CN"/>
              </w:rPr>
            </w:pPr>
            <w:r>
              <w:rPr>
                <w:rFonts w:hint="eastAsia"/>
                <w:lang w:val="en-US" w:eastAsia="zh-CN"/>
              </w:rPr>
              <w:t>技术职称</w:t>
            </w:r>
          </w:p>
        </w:tc>
        <w:tc>
          <w:tcPr>
            <w:tcW w:w="1490" w:type="dxa"/>
            <w:tcBorders>
              <w:top w:val="single" w:color="000000" w:sz="6" w:space="0"/>
              <w:left w:val="single" w:color="000000" w:sz="6" w:space="0"/>
              <w:bottom w:val="single" w:color="000000" w:sz="6" w:space="0"/>
              <w:right w:val="single" w:color="000000" w:sz="6" w:space="0"/>
            </w:tcBorders>
          </w:tcPr>
          <w:p>
            <w:pPr>
              <w:spacing w:after="160" w:line="259" w:lineRule="auto"/>
              <w:ind w:left="0" w:right="0" w:firstLine="0"/>
              <w:rPr>
                <w:rFonts w:hint="default"/>
                <w:lang w:val="en-US" w:eastAsia="zh-CN"/>
              </w:rPr>
            </w:pPr>
            <w:r>
              <w:rPr>
                <w:rFonts w:hint="eastAsia"/>
                <w:lang w:val="en-US" w:eastAsia="zh-CN"/>
              </w:rPr>
              <w:t>东软集团高级工程师</w:t>
            </w:r>
          </w:p>
        </w:tc>
        <w:tc>
          <w:tcPr>
            <w:tcW w:w="1317" w:type="dxa"/>
            <w:tcBorders>
              <w:top w:val="single" w:color="000000" w:sz="6" w:space="0"/>
              <w:left w:val="single" w:color="000000" w:sz="6" w:space="0"/>
              <w:bottom w:val="single" w:color="000000" w:sz="6" w:space="0"/>
              <w:right w:val="single" w:color="000000" w:sz="6" w:space="0"/>
            </w:tcBorders>
            <w:vAlign w:val="center"/>
          </w:tcPr>
          <w:p>
            <w:pPr>
              <w:spacing w:after="160" w:line="259" w:lineRule="auto"/>
              <w:ind w:left="0" w:right="0" w:firstLine="0"/>
              <w:rPr>
                <w:rFonts w:hint="eastAsia"/>
                <w:lang w:val="en-US" w:eastAsia="zh-CN"/>
              </w:rPr>
            </w:pPr>
            <w:r>
              <w:rPr>
                <w:rFonts w:hint="eastAsia"/>
                <w:lang w:val="en-US" w:eastAsia="zh-CN"/>
              </w:rPr>
              <w:t>电话</w:t>
            </w:r>
          </w:p>
        </w:tc>
        <w:tc>
          <w:tcPr>
            <w:tcW w:w="1212" w:type="dxa"/>
            <w:tcBorders>
              <w:top w:val="single" w:color="000000" w:sz="6" w:space="0"/>
              <w:left w:val="single" w:color="000000" w:sz="6" w:space="0"/>
              <w:bottom w:val="single" w:color="000000" w:sz="6" w:space="0"/>
              <w:right w:val="single" w:color="000000" w:sz="16" w:space="0"/>
            </w:tcBorders>
          </w:tcPr>
          <w:p>
            <w:pPr>
              <w:spacing w:after="160" w:line="259" w:lineRule="auto"/>
              <w:ind w:left="0" w:right="0" w:firstLine="0"/>
              <w:rPr>
                <w:rFonts w:hint="default"/>
                <w:lang w:val="en-US" w:eastAsia="zh-CN"/>
              </w:rPr>
            </w:pPr>
            <w:r>
              <w:rPr>
                <w:rFonts w:hint="eastAsia"/>
                <w:lang w:val="en-US" w:eastAsia="zh-CN"/>
              </w:rPr>
              <w:t>13594939999</w:t>
            </w:r>
          </w:p>
        </w:tc>
      </w:tr>
      <w:tr>
        <w:tblPrEx>
          <w:tblCellMar>
            <w:top w:w="0" w:type="dxa"/>
            <w:left w:w="0" w:type="dxa"/>
            <w:bottom w:w="0" w:type="dxa"/>
            <w:right w:w="185" w:type="dxa"/>
          </w:tblCellMar>
        </w:tblPrEx>
        <w:trPr>
          <w:trHeight w:val="483" w:hRule="atLeast"/>
        </w:trPr>
        <w:tc>
          <w:tcPr>
            <w:tcW w:w="1692" w:type="dxa"/>
            <w:tcBorders>
              <w:top w:val="single" w:color="000000" w:sz="6" w:space="0"/>
              <w:left w:val="single" w:color="000000" w:sz="16" w:space="0"/>
              <w:bottom w:val="single" w:color="000000" w:sz="6" w:space="0"/>
              <w:right w:val="single" w:color="000000" w:sz="6" w:space="0"/>
            </w:tcBorders>
            <w:vAlign w:val="center"/>
          </w:tcPr>
          <w:p>
            <w:pPr>
              <w:spacing w:after="0" w:line="259" w:lineRule="auto"/>
              <w:ind w:left="405" w:right="0" w:firstLine="0"/>
            </w:pPr>
            <w:r>
              <w:rPr>
                <w:sz w:val="22"/>
              </w:rPr>
              <w:t>成立时间</w:t>
            </w:r>
          </w:p>
        </w:tc>
        <w:tc>
          <w:tcPr>
            <w:tcW w:w="2452" w:type="dxa"/>
            <w:gridSpan w:val="2"/>
            <w:tcBorders>
              <w:top w:val="single" w:color="000000" w:sz="6" w:space="0"/>
              <w:left w:val="single" w:color="000000" w:sz="6" w:space="0"/>
              <w:bottom w:val="single" w:color="000000" w:sz="6" w:space="0"/>
              <w:right w:val="single" w:color="000000" w:sz="6" w:space="0"/>
            </w:tcBorders>
          </w:tcPr>
          <w:p>
            <w:pPr>
              <w:spacing w:after="160" w:line="259" w:lineRule="auto"/>
              <w:ind w:left="0" w:right="0" w:firstLine="0"/>
              <w:rPr>
                <w:rFonts w:hint="default"/>
                <w:lang w:val="en-US" w:eastAsia="zh-CN"/>
              </w:rPr>
            </w:pPr>
            <w:r>
              <w:rPr>
                <w:rFonts w:hint="eastAsia"/>
                <w:lang w:val="en-US" w:eastAsia="zh-CN"/>
              </w:rPr>
              <w:t>1991年6月17日</w:t>
            </w:r>
          </w:p>
        </w:tc>
        <w:tc>
          <w:tcPr>
            <w:tcW w:w="5427" w:type="dxa"/>
            <w:gridSpan w:val="4"/>
            <w:tcBorders>
              <w:top w:val="single" w:color="000000" w:sz="6" w:space="0"/>
              <w:left w:val="single" w:color="000000" w:sz="6" w:space="0"/>
              <w:bottom w:val="single" w:color="000000" w:sz="6" w:space="0"/>
              <w:right w:val="single" w:color="000000" w:sz="16" w:space="0"/>
            </w:tcBorders>
            <w:vAlign w:val="center"/>
          </w:tcPr>
          <w:p>
            <w:pPr>
              <w:spacing w:after="160" w:line="259" w:lineRule="auto"/>
              <w:ind w:left="0" w:right="0" w:firstLine="0"/>
              <w:rPr>
                <w:rFonts w:hint="default"/>
                <w:lang w:val="en-US" w:eastAsia="zh-CN"/>
              </w:rPr>
            </w:pPr>
            <w:r>
              <w:rPr>
                <w:rFonts w:hint="eastAsia"/>
                <w:lang w:val="en-US" w:eastAsia="zh-CN"/>
              </w:rPr>
              <w:t>员工总人数：20，000</w:t>
            </w:r>
          </w:p>
        </w:tc>
      </w:tr>
      <w:tr>
        <w:tblPrEx>
          <w:tblCellMar>
            <w:top w:w="0" w:type="dxa"/>
            <w:left w:w="0" w:type="dxa"/>
            <w:bottom w:w="0" w:type="dxa"/>
            <w:right w:w="185" w:type="dxa"/>
          </w:tblCellMar>
        </w:tblPrEx>
        <w:trPr>
          <w:trHeight w:val="482" w:hRule="atLeast"/>
        </w:trPr>
        <w:tc>
          <w:tcPr>
            <w:tcW w:w="1692" w:type="dxa"/>
            <w:tcBorders>
              <w:top w:val="single" w:color="000000" w:sz="6" w:space="0"/>
              <w:left w:val="single" w:color="000000" w:sz="16" w:space="0"/>
              <w:bottom w:val="single" w:color="000000" w:sz="6" w:space="0"/>
              <w:right w:val="single" w:color="000000" w:sz="6" w:space="0"/>
            </w:tcBorders>
            <w:vAlign w:val="center"/>
          </w:tcPr>
          <w:p>
            <w:pPr>
              <w:spacing w:after="0" w:line="259" w:lineRule="auto"/>
              <w:ind w:left="187" w:right="0" w:firstLine="0"/>
              <w:jc w:val="both"/>
            </w:pPr>
            <w:r>
              <w:rPr>
                <w:sz w:val="22"/>
              </w:rPr>
              <w:t>企业资质等级</w:t>
            </w:r>
          </w:p>
        </w:tc>
        <w:tc>
          <w:tcPr>
            <w:tcW w:w="7879" w:type="dxa"/>
            <w:gridSpan w:val="6"/>
            <w:tcBorders>
              <w:top w:val="single" w:color="000000" w:sz="6" w:space="0"/>
              <w:left w:val="single" w:color="000000" w:sz="6" w:space="0"/>
              <w:bottom w:val="single" w:color="000000" w:sz="4" w:space="0"/>
              <w:right w:val="single" w:color="000000" w:sz="16" w:space="0"/>
            </w:tcBorders>
          </w:tcPr>
          <w:p>
            <w:pPr>
              <w:tabs>
                <w:tab w:val="left" w:pos="616"/>
              </w:tabs>
              <w:spacing w:after="160" w:line="259" w:lineRule="auto"/>
              <w:ind w:left="0" w:right="0" w:firstLine="0"/>
              <w:rPr>
                <w:rFonts w:hint="default"/>
                <w:lang w:val="en-US" w:eastAsia="zh-CN"/>
              </w:rPr>
            </w:pPr>
            <w:r>
              <w:rPr>
                <w:rFonts w:hint="eastAsia"/>
                <w:lang w:val="en-US" w:eastAsia="zh-CN"/>
              </w:rPr>
              <w:t>一级</w:t>
            </w:r>
          </w:p>
        </w:tc>
      </w:tr>
      <w:tr>
        <w:tblPrEx>
          <w:tblCellMar>
            <w:top w:w="0" w:type="dxa"/>
            <w:left w:w="0" w:type="dxa"/>
            <w:bottom w:w="0" w:type="dxa"/>
            <w:right w:w="185" w:type="dxa"/>
          </w:tblCellMar>
        </w:tblPrEx>
        <w:trPr>
          <w:trHeight w:val="483" w:hRule="atLeast"/>
        </w:trPr>
        <w:tc>
          <w:tcPr>
            <w:tcW w:w="1692" w:type="dxa"/>
            <w:tcBorders>
              <w:top w:val="single" w:color="000000" w:sz="6" w:space="0"/>
              <w:left w:val="single" w:color="000000" w:sz="16" w:space="0"/>
              <w:bottom w:val="single" w:color="000000" w:sz="6" w:space="0"/>
              <w:right w:val="single" w:color="000000" w:sz="6" w:space="0"/>
            </w:tcBorders>
            <w:vAlign w:val="center"/>
          </w:tcPr>
          <w:p>
            <w:pPr>
              <w:spacing w:after="0" w:line="259" w:lineRule="auto"/>
              <w:ind w:left="295" w:right="0" w:firstLine="0"/>
            </w:pPr>
            <w:r>
              <w:rPr>
                <w:sz w:val="22"/>
              </w:rPr>
              <w:t>营业执照号</w:t>
            </w:r>
          </w:p>
        </w:tc>
        <w:tc>
          <w:tcPr>
            <w:tcW w:w="7879" w:type="dxa"/>
            <w:gridSpan w:val="6"/>
            <w:tcBorders>
              <w:top w:val="single" w:color="000000" w:sz="4" w:space="0"/>
              <w:left w:val="single" w:color="000000" w:sz="6" w:space="0"/>
              <w:bottom w:val="single" w:color="000000" w:sz="4" w:space="0"/>
              <w:right w:val="single" w:color="000000" w:sz="16" w:space="0"/>
            </w:tcBorders>
          </w:tcPr>
          <w:p>
            <w:pPr>
              <w:spacing w:after="160" w:line="259" w:lineRule="auto"/>
              <w:ind w:left="0" w:right="0" w:firstLine="0"/>
              <w:rPr>
                <w:rFonts w:hint="eastAsia"/>
                <w:lang w:val="en-US" w:eastAsia="zh-CN"/>
              </w:rPr>
            </w:pPr>
            <w:r>
              <w:rPr>
                <w:rFonts w:hint="eastAsia"/>
                <w:lang w:val="en-US" w:eastAsia="zh-CN"/>
              </w:rPr>
              <w:t>210100402001491</w:t>
            </w:r>
          </w:p>
        </w:tc>
      </w:tr>
      <w:tr>
        <w:tblPrEx>
          <w:tblCellMar>
            <w:top w:w="0" w:type="dxa"/>
            <w:left w:w="0" w:type="dxa"/>
            <w:bottom w:w="0" w:type="dxa"/>
            <w:right w:w="185" w:type="dxa"/>
          </w:tblCellMar>
        </w:tblPrEx>
        <w:trPr>
          <w:trHeight w:val="483" w:hRule="atLeast"/>
        </w:trPr>
        <w:tc>
          <w:tcPr>
            <w:tcW w:w="1692" w:type="dxa"/>
            <w:tcBorders>
              <w:top w:val="single" w:color="000000" w:sz="6" w:space="0"/>
              <w:left w:val="single" w:color="000000" w:sz="16" w:space="0"/>
              <w:bottom w:val="single" w:color="000000" w:sz="6" w:space="0"/>
              <w:right w:val="single" w:color="000000" w:sz="6" w:space="0"/>
            </w:tcBorders>
            <w:vAlign w:val="center"/>
          </w:tcPr>
          <w:p>
            <w:pPr>
              <w:spacing w:after="0" w:line="259" w:lineRule="auto"/>
              <w:ind w:left="405" w:right="0" w:firstLine="0"/>
            </w:pPr>
            <w:r>
              <w:rPr>
                <w:sz w:val="22"/>
              </w:rPr>
              <w:t>注册资金</w:t>
            </w:r>
          </w:p>
        </w:tc>
        <w:tc>
          <w:tcPr>
            <w:tcW w:w="7879" w:type="dxa"/>
            <w:gridSpan w:val="6"/>
            <w:tcBorders>
              <w:top w:val="single" w:color="000000" w:sz="4" w:space="0"/>
              <w:left w:val="single" w:color="000000" w:sz="6" w:space="0"/>
              <w:bottom w:val="single" w:color="000000" w:sz="4" w:space="0"/>
              <w:right w:val="single" w:color="000000" w:sz="16" w:space="0"/>
            </w:tcBorders>
          </w:tcPr>
          <w:p>
            <w:pPr>
              <w:spacing w:after="160" w:line="259" w:lineRule="auto"/>
              <w:ind w:left="0" w:right="0" w:firstLine="0"/>
              <w:rPr>
                <w:rFonts w:hint="eastAsia"/>
                <w:lang w:val="en-US" w:eastAsia="zh-CN"/>
              </w:rPr>
            </w:pPr>
            <w:r>
              <w:rPr>
                <w:rFonts w:hint="eastAsia"/>
                <w:lang w:val="en-US" w:eastAsia="zh-CN"/>
              </w:rPr>
              <w:t>124,237.0295万(元)</w:t>
            </w:r>
          </w:p>
        </w:tc>
      </w:tr>
      <w:tr>
        <w:tblPrEx>
          <w:tblCellMar>
            <w:top w:w="0" w:type="dxa"/>
            <w:left w:w="0" w:type="dxa"/>
            <w:bottom w:w="0" w:type="dxa"/>
            <w:right w:w="185" w:type="dxa"/>
          </w:tblCellMar>
        </w:tblPrEx>
        <w:trPr>
          <w:trHeight w:val="483" w:hRule="atLeast"/>
        </w:trPr>
        <w:tc>
          <w:tcPr>
            <w:tcW w:w="1692" w:type="dxa"/>
            <w:tcBorders>
              <w:top w:val="single" w:color="000000" w:sz="6" w:space="0"/>
              <w:left w:val="single" w:color="000000" w:sz="16" w:space="0"/>
              <w:bottom w:val="single" w:color="000000" w:sz="6" w:space="0"/>
              <w:right w:val="single" w:color="000000" w:sz="6" w:space="0"/>
            </w:tcBorders>
            <w:vAlign w:val="center"/>
          </w:tcPr>
          <w:p>
            <w:pPr>
              <w:spacing w:after="0" w:line="259" w:lineRule="auto"/>
              <w:ind w:left="405" w:right="0" w:firstLine="0"/>
            </w:pPr>
            <w:r>
              <w:rPr>
                <w:sz w:val="22"/>
              </w:rPr>
              <w:t>开户银行</w:t>
            </w:r>
          </w:p>
        </w:tc>
        <w:tc>
          <w:tcPr>
            <w:tcW w:w="7879" w:type="dxa"/>
            <w:gridSpan w:val="6"/>
            <w:tcBorders>
              <w:top w:val="single" w:color="000000" w:sz="4" w:space="0"/>
              <w:left w:val="single" w:color="000000" w:sz="6" w:space="0"/>
              <w:bottom w:val="single" w:color="000000" w:sz="4" w:space="0"/>
              <w:right w:val="single" w:color="000000" w:sz="16" w:space="0"/>
            </w:tcBorders>
          </w:tcPr>
          <w:p>
            <w:pPr>
              <w:spacing w:after="160" w:line="259" w:lineRule="auto"/>
              <w:ind w:left="0" w:right="0" w:firstLine="0"/>
              <w:rPr>
                <w:rFonts w:hint="default"/>
                <w:lang w:val="en-US" w:eastAsia="zh-CN"/>
              </w:rPr>
            </w:pPr>
            <w:r>
              <w:rPr>
                <w:rFonts w:hint="eastAsia"/>
                <w:lang w:val="en-US" w:eastAsia="zh-CN"/>
              </w:rPr>
              <w:t>中国建设银行</w:t>
            </w:r>
          </w:p>
        </w:tc>
      </w:tr>
      <w:tr>
        <w:tblPrEx>
          <w:tblCellMar>
            <w:top w:w="0" w:type="dxa"/>
            <w:left w:w="0" w:type="dxa"/>
            <w:bottom w:w="0" w:type="dxa"/>
            <w:right w:w="185" w:type="dxa"/>
          </w:tblCellMar>
        </w:tblPrEx>
        <w:trPr>
          <w:trHeight w:val="484" w:hRule="atLeast"/>
        </w:trPr>
        <w:tc>
          <w:tcPr>
            <w:tcW w:w="1692" w:type="dxa"/>
            <w:tcBorders>
              <w:top w:val="single" w:color="000000" w:sz="6" w:space="0"/>
              <w:left w:val="single" w:color="000000" w:sz="16" w:space="0"/>
              <w:bottom w:val="single" w:color="000000" w:sz="6" w:space="0"/>
              <w:right w:val="single" w:color="000000" w:sz="6" w:space="0"/>
            </w:tcBorders>
            <w:vAlign w:val="center"/>
          </w:tcPr>
          <w:p>
            <w:pPr>
              <w:spacing w:after="0" w:line="259" w:lineRule="auto"/>
              <w:ind w:left="187" w:right="0" w:firstLine="0"/>
              <w:jc w:val="center"/>
            </w:pPr>
            <w:r>
              <w:rPr>
                <w:sz w:val="22"/>
              </w:rPr>
              <w:t>账号</w:t>
            </w:r>
          </w:p>
        </w:tc>
        <w:tc>
          <w:tcPr>
            <w:tcW w:w="7879" w:type="dxa"/>
            <w:gridSpan w:val="6"/>
            <w:tcBorders>
              <w:top w:val="single" w:color="000000" w:sz="4" w:space="0"/>
              <w:left w:val="single" w:color="000000" w:sz="6" w:space="0"/>
              <w:bottom w:val="single" w:color="000000" w:sz="6" w:space="0"/>
              <w:right w:val="single" w:color="000000" w:sz="16" w:space="0"/>
            </w:tcBorders>
          </w:tcPr>
          <w:p>
            <w:pPr>
              <w:spacing w:after="160" w:line="259" w:lineRule="auto"/>
              <w:ind w:left="0" w:right="0" w:firstLine="0"/>
              <w:rPr>
                <w:rFonts w:hint="default"/>
                <w:lang w:val="en-US" w:eastAsia="zh-CN"/>
              </w:rPr>
            </w:pPr>
            <w:r>
              <w:rPr>
                <w:rFonts w:hint="eastAsia"/>
                <w:lang w:val="en-US" w:eastAsia="zh-CN"/>
              </w:rPr>
              <w:t>6217 0016 5000 6934 595</w:t>
            </w:r>
          </w:p>
        </w:tc>
      </w:tr>
      <w:tr>
        <w:tblPrEx>
          <w:tblCellMar>
            <w:top w:w="0" w:type="dxa"/>
            <w:left w:w="0" w:type="dxa"/>
            <w:bottom w:w="0" w:type="dxa"/>
            <w:right w:w="185" w:type="dxa"/>
          </w:tblCellMar>
        </w:tblPrEx>
        <w:trPr>
          <w:trHeight w:val="2457" w:hRule="atLeast"/>
        </w:trPr>
        <w:tc>
          <w:tcPr>
            <w:tcW w:w="1692" w:type="dxa"/>
            <w:tcBorders>
              <w:top w:val="single" w:color="000000" w:sz="6" w:space="0"/>
              <w:left w:val="single" w:color="000000" w:sz="16" w:space="0"/>
              <w:bottom w:val="single" w:color="000000" w:sz="6" w:space="0"/>
              <w:right w:val="single" w:color="000000" w:sz="6" w:space="0"/>
            </w:tcBorders>
            <w:vAlign w:val="center"/>
          </w:tcPr>
          <w:p>
            <w:pPr>
              <w:spacing w:after="0" w:line="259" w:lineRule="auto"/>
              <w:ind w:left="405" w:right="0" w:firstLine="0"/>
            </w:pPr>
            <w:r>
              <w:rPr>
                <w:sz w:val="22"/>
              </w:rPr>
              <w:t>经营范围</w:t>
            </w:r>
          </w:p>
        </w:tc>
        <w:tc>
          <w:tcPr>
            <w:tcW w:w="7879" w:type="dxa"/>
            <w:gridSpan w:val="6"/>
            <w:tcBorders>
              <w:top w:val="single" w:color="000000" w:sz="6" w:space="0"/>
              <w:left w:val="single" w:color="000000" w:sz="6" w:space="0"/>
              <w:bottom w:val="single" w:color="000000" w:sz="6" w:space="0"/>
              <w:right w:val="single" w:color="000000" w:sz="16" w:space="0"/>
            </w:tcBorders>
          </w:tcPr>
          <w:p>
            <w:pPr>
              <w:spacing w:after="160" w:line="259" w:lineRule="auto"/>
              <w:ind w:left="0" w:right="0" w:firstLine="0"/>
              <w:rPr>
                <w:rFonts w:hint="eastAsia"/>
                <w:lang w:val="en-US" w:eastAsia="zh-CN"/>
              </w:rPr>
            </w:pPr>
            <w:r>
              <w:rPr>
                <w:rFonts w:hint="eastAsia"/>
                <w:lang w:val="en-US" w:eastAsia="zh-CN"/>
              </w:rPr>
              <w:t>计算机、软件、硬件、机电一体化产品开发、销售、安装，计算机软件技术开发、技术转让、技术咨询服务，场地租赁，计算机软、硬件租赁，CT机生产，物业管理，交通及通信、监控、电子工程安装，安防设施设计与施工，建筑智能化工程的施工，医用电子仪器设备批发、临床检验分析仪器批发，汽车零部件及配件、通讯系统设备的批发和零售，通讯终端设备的设计、技术开发、技术咨询、技术服务、测试及售后服务，多媒体智能支付终端设备、集成电路卡及集成电路卡读写机的研发、设计、生产、销售及售后服务，汽车尾气遥感监测系统、环境监测仪器研发、销售及技术服务，健康信息管理及咨询服务（以上经营项目不含诊疗），经营本企业自产产品及技术进出口业务和本企业所需的机械设备、零配件、原辅材料及技术的进口业务，但国家限定或禁止进出口的商品及技术除外。（依法须经批准的项目，经相关部门批准后方可开展经营活动。）</w:t>
            </w:r>
          </w:p>
        </w:tc>
      </w:tr>
      <w:tr>
        <w:tblPrEx>
          <w:tblCellMar>
            <w:top w:w="0" w:type="dxa"/>
            <w:left w:w="0" w:type="dxa"/>
            <w:bottom w:w="0" w:type="dxa"/>
            <w:right w:w="185" w:type="dxa"/>
          </w:tblCellMar>
        </w:tblPrEx>
        <w:trPr>
          <w:trHeight w:val="1101" w:hRule="atLeast"/>
        </w:trPr>
        <w:tc>
          <w:tcPr>
            <w:tcW w:w="1692" w:type="dxa"/>
            <w:tcBorders>
              <w:top w:val="single" w:color="000000" w:sz="6" w:space="0"/>
              <w:left w:val="single" w:color="000000" w:sz="16" w:space="0"/>
              <w:bottom w:val="single" w:color="000000" w:sz="16" w:space="0"/>
              <w:right w:val="single" w:color="000000" w:sz="6" w:space="0"/>
            </w:tcBorders>
            <w:vAlign w:val="center"/>
          </w:tcPr>
          <w:p>
            <w:pPr>
              <w:spacing w:after="0" w:line="259" w:lineRule="auto"/>
              <w:ind w:left="187" w:right="0" w:firstLine="0"/>
              <w:jc w:val="center"/>
            </w:pPr>
            <w:r>
              <w:rPr>
                <w:sz w:val="22"/>
              </w:rPr>
              <w:t>备注</w:t>
            </w:r>
          </w:p>
        </w:tc>
        <w:tc>
          <w:tcPr>
            <w:tcW w:w="7879" w:type="dxa"/>
            <w:gridSpan w:val="6"/>
            <w:tcBorders>
              <w:top w:val="single" w:color="000000" w:sz="6" w:space="0"/>
              <w:left w:val="single" w:color="000000" w:sz="6" w:space="0"/>
              <w:bottom w:val="single" w:color="000000" w:sz="16" w:space="0"/>
              <w:right w:val="single" w:color="000000" w:sz="16" w:space="0"/>
            </w:tcBorders>
          </w:tcPr>
          <w:p>
            <w:pPr>
              <w:spacing w:after="160" w:line="259" w:lineRule="auto"/>
              <w:ind w:left="0" w:right="0" w:firstLine="0"/>
            </w:pPr>
          </w:p>
        </w:tc>
      </w:tr>
    </w:tbl>
    <w:p>
      <w:pPr>
        <w:spacing w:after="0" w:line="200" w:lineRule="exact"/>
        <w:rPr>
          <w:color w:val="auto"/>
          <w:sz w:val="20"/>
          <w:szCs w:val="20"/>
        </w:rPr>
      </w:pPr>
      <w:r>
        <w:drawing>
          <wp:anchor distT="0" distB="0" distL="114300" distR="114300" simplePos="0" relativeHeight="253576192" behindDoc="1" locked="0" layoutInCell="1" allowOverlap="1">
            <wp:simplePos x="0" y="0"/>
            <wp:positionH relativeFrom="column">
              <wp:posOffset>3601085</wp:posOffset>
            </wp:positionH>
            <wp:positionV relativeFrom="paragraph">
              <wp:posOffset>9525</wp:posOffset>
            </wp:positionV>
            <wp:extent cx="1421130" cy="1418590"/>
            <wp:effectExtent l="0" t="0" r="11430" b="1397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
                    <a:srcRect r="2356" b="975"/>
                    <a:stretch>
                      <a:fillRect/>
                    </a:stretch>
                  </pic:blipFill>
                  <pic:spPr>
                    <a:xfrm>
                      <a:off x="0" y="0"/>
                      <a:ext cx="1421130" cy="1418590"/>
                    </a:xfrm>
                    <a:prstGeom prst="rect">
                      <a:avLst/>
                    </a:prstGeom>
                    <a:noFill/>
                    <a:ln>
                      <a:noFill/>
                    </a:ln>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329" w:lineRule="exact"/>
        <w:rPr>
          <w:color w:val="auto"/>
          <w:sz w:val="20"/>
          <w:szCs w:val="20"/>
        </w:rPr>
      </w:pPr>
    </w:p>
    <w:p>
      <w:pPr>
        <w:tabs>
          <w:tab w:val="left" w:pos="2500"/>
        </w:tabs>
        <w:spacing w:after="0" w:line="274" w:lineRule="exact"/>
        <w:ind w:left="120"/>
        <w:rPr>
          <w:color w:val="auto"/>
          <w:sz w:val="20"/>
          <w:szCs w:val="20"/>
        </w:rPr>
      </w:pPr>
      <w:r>
        <w:rPr>
          <w:rFonts w:ascii="宋体" w:hAnsi="宋体" w:eastAsia="宋体" w:cs="宋体"/>
          <w:color w:val="auto"/>
          <w:sz w:val="24"/>
          <w:szCs w:val="24"/>
        </w:rPr>
        <w:t>投标人名称：</w:t>
      </w:r>
      <w:r>
        <w:rPr>
          <w:rFonts w:hint="eastAsia" w:ascii="宋体" w:hAnsi="宋体" w:eastAsia="宋体" w:cs="宋体"/>
          <w:color w:val="auto"/>
          <w:sz w:val="24"/>
          <w:szCs w:val="24"/>
          <w:lang w:val="en-US" w:eastAsia="zh-CN"/>
        </w:rPr>
        <w:t>王金鱼</w:t>
      </w:r>
      <w:r>
        <w:rPr>
          <w:color w:val="auto"/>
          <w:sz w:val="20"/>
          <w:szCs w:val="20"/>
        </w:rPr>
        <w:tab/>
      </w:r>
      <w:r>
        <w:rPr>
          <w:rFonts w:ascii="宋体" w:hAnsi="宋体" w:eastAsia="宋体" w:cs="宋体"/>
          <w:color w:val="auto"/>
          <w:sz w:val="24"/>
          <w:szCs w:val="24"/>
        </w:rPr>
        <w:t>（盖单位公章）</w:t>
      </w:r>
    </w:p>
    <w:p>
      <w:pPr>
        <w:spacing w:after="0" w:line="194" w:lineRule="exact"/>
        <w:rPr>
          <w:color w:val="auto"/>
          <w:sz w:val="20"/>
          <w:szCs w:val="20"/>
        </w:rPr>
      </w:pPr>
    </w:p>
    <w:p>
      <w:pPr>
        <w:spacing w:after="0" w:line="274" w:lineRule="exact"/>
        <w:ind w:left="120"/>
        <w:rPr>
          <w:rFonts w:hint="eastAsia" w:eastAsia="宋体"/>
          <w:color w:val="auto"/>
          <w:sz w:val="20"/>
          <w:szCs w:val="20"/>
          <w:lang w:eastAsia="zh-CN"/>
        </w:rPr>
      </w:pPr>
      <w:r>
        <w:rPr>
          <w:rFonts w:ascii="宋体" w:hAnsi="宋体" w:eastAsia="宋体" w:cs="宋体"/>
          <w:color w:val="auto"/>
          <w:sz w:val="24"/>
          <w:szCs w:val="24"/>
        </w:rPr>
        <w:t>法定代表人或授权代表（签字）：</w:t>
      </w:r>
      <w:r>
        <w:rPr>
          <w:rFonts w:hint="eastAsia" w:eastAsia="宋体"/>
          <w:color w:val="auto"/>
          <w:sz w:val="20"/>
          <w:szCs w:val="20"/>
          <w:lang w:val="en-US" w:eastAsia="zh-CN"/>
        </w:rPr>
        <w:t>宋龙龙</w:t>
      </w:r>
    </w:p>
    <w:p>
      <w:pPr>
        <w:spacing w:after="0" w:line="305" w:lineRule="exact"/>
        <w:ind w:left="120"/>
        <w:rPr>
          <w:rFonts w:hint="eastAsia"/>
          <w:lang w:val="en-US" w:eastAsia="zh-CN"/>
        </w:rPr>
      </w:pPr>
      <w:r>
        <w:rPr>
          <w:rFonts w:ascii="宋体" w:hAnsi="宋体" w:eastAsia="宋体" w:cs="宋体"/>
          <w:color w:val="auto"/>
          <w:sz w:val="24"/>
          <w:szCs w:val="24"/>
        </w:rPr>
        <w:t>日期</w:t>
      </w:r>
      <w:r>
        <w:rPr>
          <w:rFonts w:ascii="Calibri" w:hAnsi="Calibri" w:eastAsia="Calibri" w:cs="Calibri"/>
          <w:color w:val="auto"/>
          <w:sz w:val="24"/>
          <w:szCs w:val="24"/>
        </w:rPr>
        <w:t>:</w:t>
      </w:r>
      <w:r>
        <w:rPr>
          <w:rFonts w:hint="eastAsia"/>
          <w:lang w:val="en-US" w:eastAsia="zh-CN"/>
        </w:rPr>
        <w:t>2020年4月23日</w:t>
      </w:r>
    </w:p>
    <w:p>
      <w:pPr>
        <w:spacing w:after="0" w:line="305" w:lineRule="exact"/>
        <w:rPr>
          <w:rFonts w:hint="eastAsia"/>
          <w:lang w:val="en-US" w:eastAsia="zh-CN"/>
        </w:rPr>
      </w:pPr>
    </w:p>
    <w:p>
      <w:pPr>
        <w:spacing w:after="0" w:line="305" w:lineRule="exact"/>
        <w:ind w:left="120"/>
        <w:rPr>
          <w:rFonts w:hint="eastAsia"/>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pPr>
    </w:p>
    <w:p>
      <w:pPr>
        <w:spacing w:after="0" w:line="305" w:lineRule="exact"/>
        <w:rPr>
          <w:rFonts w:hint="default"/>
          <w:lang w:val="en-US" w:eastAsia="zh-CN"/>
        </w:rPr>
        <w:sectPr>
          <w:pgSz w:w="11900" w:h="16838"/>
          <w:pgMar w:top="1260" w:right="1066" w:bottom="746" w:left="1240" w:header="0" w:footer="0" w:gutter="0"/>
          <w:pgNumType w:fmt="decimal"/>
          <w:cols w:equalWidth="0" w:num="1">
            <w:col w:w="9600"/>
          </w:cols>
        </w:sectPr>
      </w:pPr>
    </w:p>
    <w:p>
      <w:pPr>
        <w:sectPr>
          <w:type w:val="continuous"/>
          <w:pgSz w:w="11900" w:h="16838"/>
          <w:pgMar w:top="1260" w:right="1066" w:bottom="746" w:left="1240" w:header="0" w:footer="0" w:gutter="0"/>
          <w:pgNumType w:fmt="decimal"/>
          <w:cols w:equalWidth="0" w:num="1">
            <w:col w:w="9600"/>
          </w:cols>
        </w:sectPr>
      </w:pPr>
    </w:p>
    <w:p>
      <w:pPr>
        <w:pStyle w:val="3"/>
        <w:numPr>
          <w:ilvl w:val="0"/>
          <w:numId w:val="5"/>
        </w:numPr>
        <w:bidi w:val="0"/>
        <w:jc w:val="center"/>
        <w:outlineLvl w:val="0"/>
      </w:pPr>
      <w:bookmarkStart w:id="43" w:name="page34"/>
      <w:bookmarkEnd w:id="43"/>
      <w:bookmarkStart w:id="44" w:name="page33"/>
      <w:bookmarkEnd w:id="44"/>
      <w:bookmarkStart w:id="45" w:name="_Toc17756"/>
      <w:bookmarkStart w:id="46" w:name="_Toc26827"/>
      <w:bookmarkStart w:id="47" w:name="_Toc7231"/>
      <w:bookmarkStart w:id="48" w:name="_Toc30832"/>
      <w:r>
        <w:t>投标人本项目管理、技术、服务人员情况表</w:t>
      </w:r>
      <w:bookmarkEnd w:id="45"/>
      <w:bookmarkEnd w:id="46"/>
      <w:bookmarkEnd w:id="47"/>
      <w:bookmarkEnd w:id="48"/>
    </w:p>
    <w:p>
      <w:pPr>
        <w:numPr>
          <w:ilvl w:val="0"/>
          <w:numId w:val="0"/>
        </w:numPr>
        <w:spacing w:after="0" w:line="320" w:lineRule="exact"/>
        <w:ind w:left="300" w:leftChars="0" w:right="60" w:rightChars="0"/>
        <w:jc w:val="both"/>
        <w:rPr>
          <w:rFonts w:ascii="宋体" w:hAnsi="宋体" w:eastAsia="宋体" w:cs="宋体"/>
          <w:b/>
          <w:bCs/>
          <w:color w:val="auto"/>
          <w:sz w:val="28"/>
          <w:szCs w:val="28"/>
        </w:rPr>
      </w:pPr>
    </w:p>
    <w:p>
      <w:pPr>
        <w:tabs>
          <w:tab w:val="left" w:pos="3460"/>
        </w:tabs>
        <w:spacing w:after="0" w:line="274" w:lineRule="exact"/>
        <w:rPr>
          <w:rFonts w:hint="eastAsia" w:ascii="宋体" w:hAnsi="宋体" w:eastAsia="宋体" w:cs="宋体"/>
          <w:b/>
          <w:color w:val="000000"/>
          <w:kern w:val="0"/>
          <w:sz w:val="24"/>
          <w:szCs w:val="24"/>
          <w:u w:val="single"/>
          <w:lang w:val="en-US" w:eastAsia="zh-CN" w:bidi="ar"/>
        </w:rPr>
      </w:pPr>
      <w:r>
        <w:rPr>
          <w:rFonts w:ascii="宋体" w:hAnsi="宋体" w:eastAsia="宋体" w:cs="宋体"/>
          <w:b/>
          <w:bCs/>
          <w:color w:val="auto"/>
          <w:sz w:val="24"/>
          <w:szCs w:val="24"/>
        </w:rPr>
        <w:t>项目名称：</w:t>
      </w:r>
      <w:r>
        <w:rPr>
          <w:rFonts w:hint="eastAsia" w:ascii="宋体" w:hAnsi="宋体" w:eastAsia="宋体" w:cs="宋体"/>
          <w:b/>
          <w:color w:val="000000"/>
          <w:kern w:val="0"/>
          <w:sz w:val="24"/>
          <w:szCs w:val="24"/>
          <w:u w:val="single"/>
          <w:lang w:val="en-US" w:eastAsia="zh-CN" w:bidi="ar"/>
        </w:rPr>
        <w:t xml:space="preserve">四川省成都市妇女儿童中心医院管理软件系统等采购项目 </w:t>
      </w:r>
    </w:p>
    <w:p>
      <w:pPr>
        <w:keepNext w:val="0"/>
        <w:keepLines w:val="0"/>
        <w:widowControl/>
        <w:suppressLineNumbers w:val="0"/>
        <w:jc w:val="left"/>
        <w:rPr>
          <w:rFonts w:ascii="宋体" w:hAnsi="宋体" w:eastAsia="宋体" w:cs="宋体"/>
          <w:b/>
          <w:bCs/>
          <w:color w:val="auto"/>
          <w:sz w:val="28"/>
          <w:szCs w:val="28"/>
        </w:rPr>
      </w:pPr>
      <w:r>
        <w:rPr>
          <w:rFonts w:hint="eastAsia" w:ascii="宋体" w:hAnsi="宋体" w:eastAsia="宋体" w:cs="宋体"/>
          <w:b/>
          <w:color w:val="000000"/>
          <w:kern w:val="0"/>
          <w:sz w:val="24"/>
          <w:szCs w:val="24"/>
          <w:lang w:val="en-US" w:eastAsia="zh-CN" w:bidi="ar"/>
        </w:rPr>
        <w:t>招标编号：</w:t>
      </w:r>
      <w:r>
        <w:rPr>
          <w:rFonts w:hint="eastAsia" w:ascii="宋体" w:hAnsi="宋体" w:eastAsia="宋体" w:cs="宋体"/>
          <w:b/>
          <w:color w:val="000000"/>
          <w:kern w:val="0"/>
          <w:sz w:val="24"/>
          <w:szCs w:val="24"/>
          <w:u w:val="single"/>
          <w:lang w:val="en-US" w:eastAsia="zh-CN" w:bidi="ar"/>
        </w:rPr>
        <w:t xml:space="preserve">5101012020000269 </w:t>
      </w:r>
    </w:p>
    <w:p>
      <w:pPr>
        <w:spacing w:after="0" w:line="200" w:lineRule="exact"/>
        <w:rPr>
          <w:color w:val="auto"/>
          <w:sz w:val="20"/>
          <w:szCs w:val="20"/>
        </w:rPr>
      </w:pPr>
    </w:p>
    <w:tbl>
      <w:tblPr>
        <w:tblStyle w:val="7"/>
        <w:tblW w:w="94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3"/>
        <w:gridCol w:w="1383"/>
        <w:gridCol w:w="1383"/>
        <w:gridCol w:w="1383"/>
        <w:gridCol w:w="1383"/>
        <w:gridCol w:w="635"/>
        <w:gridCol w:w="635"/>
        <w:gridCol w:w="635"/>
        <w:gridCol w:w="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2" w:hRule="atLeast"/>
        </w:trPr>
        <w:tc>
          <w:tcPr>
            <w:tcW w:w="1383" w:type="dxa"/>
            <w:vMerge w:val="restart"/>
          </w:tcPr>
          <w:p>
            <w:pPr>
              <w:widowControl w:val="0"/>
              <w:spacing w:after="0" w:line="320" w:lineRule="exact"/>
              <w:jc w:val="both"/>
              <w:rPr>
                <w:rFonts w:hint="eastAsia" w:ascii="宋体" w:hAnsi="宋体" w:eastAsia="宋体" w:cs="宋体"/>
                <w:b/>
                <w:bCs/>
                <w:color w:val="auto"/>
                <w:sz w:val="28"/>
                <w:szCs w:val="28"/>
                <w:vertAlign w:val="baseline"/>
                <w:lang w:val="en-US" w:eastAsia="zh-CN"/>
              </w:rPr>
            </w:pPr>
            <w:r>
              <w:rPr>
                <w:rFonts w:hint="eastAsia" w:ascii="宋体" w:hAnsi="宋体" w:eastAsia="宋体" w:cs="宋体"/>
                <w:b/>
                <w:bCs/>
                <w:color w:val="auto"/>
                <w:sz w:val="28"/>
                <w:szCs w:val="28"/>
                <w:vertAlign w:val="baseline"/>
                <w:lang w:val="en-US" w:eastAsia="zh-CN"/>
              </w:rPr>
              <w:t>类别</w:t>
            </w:r>
          </w:p>
        </w:tc>
        <w:tc>
          <w:tcPr>
            <w:tcW w:w="1383" w:type="dxa"/>
            <w:vMerge w:val="restart"/>
          </w:tcPr>
          <w:p>
            <w:pPr>
              <w:widowControl w:val="0"/>
              <w:spacing w:after="0" w:line="320" w:lineRule="exact"/>
              <w:jc w:val="both"/>
              <w:rPr>
                <w:rFonts w:hint="default" w:ascii="宋体" w:hAnsi="宋体" w:eastAsia="宋体" w:cs="宋体"/>
                <w:b/>
                <w:bCs/>
                <w:color w:val="auto"/>
                <w:sz w:val="28"/>
                <w:szCs w:val="28"/>
                <w:vertAlign w:val="baseline"/>
                <w:lang w:val="en-US" w:eastAsia="zh-CN"/>
              </w:rPr>
            </w:pPr>
            <w:r>
              <w:rPr>
                <w:rFonts w:hint="eastAsia" w:ascii="宋体" w:hAnsi="宋体" w:eastAsia="宋体" w:cs="宋体"/>
                <w:b/>
                <w:bCs/>
                <w:color w:val="auto"/>
                <w:sz w:val="28"/>
                <w:szCs w:val="28"/>
                <w:vertAlign w:val="baseline"/>
                <w:lang w:val="en-US" w:eastAsia="zh-CN"/>
              </w:rPr>
              <w:t>职务</w:t>
            </w:r>
          </w:p>
        </w:tc>
        <w:tc>
          <w:tcPr>
            <w:tcW w:w="1383" w:type="dxa"/>
            <w:vMerge w:val="restart"/>
          </w:tcPr>
          <w:p>
            <w:pPr>
              <w:widowControl w:val="0"/>
              <w:spacing w:after="0" w:line="320" w:lineRule="exact"/>
              <w:jc w:val="both"/>
              <w:rPr>
                <w:rFonts w:hint="eastAsia" w:ascii="宋体" w:hAnsi="宋体" w:eastAsia="宋体" w:cs="宋体"/>
                <w:b/>
                <w:bCs/>
                <w:color w:val="auto"/>
                <w:sz w:val="28"/>
                <w:szCs w:val="28"/>
                <w:vertAlign w:val="baseline"/>
                <w:lang w:val="en-US" w:eastAsia="zh-CN"/>
              </w:rPr>
            </w:pPr>
            <w:r>
              <w:rPr>
                <w:rFonts w:hint="eastAsia" w:ascii="宋体" w:hAnsi="宋体" w:eastAsia="宋体" w:cs="宋体"/>
                <w:b/>
                <w:bCs/>
                <w:color w:val="auto"/>
                <w:sz w:val="28"/>
                <w:szCs w:val="28"/>
                <w:vertAlign w:val="baseline"/>
                <w:lang w:val="en-US" w:eastAsia="zh-CN"/>
              </w:rPr>
              <w:t>姓名</w:t>
            </w:r>
          </w:p>
        </w:tc>
        <w:tc>
          <w:tcPr>
            <w:tcW w:w="1383" w:type="dxa"/>
            <w:vMerge w:val="restart"/>
          </w:tcPr>
          <w:p>
            <w:pPr>
              <w:widowControl w:val="0"/>
              <w:spacing w:after="0" w:line="320" w:lineRule="exact"/>
              <w:jc w:val="both"/>
              <w:rPr>
                <w:rFonts w:hint="eastAsia" w:ascii="宋体" w:hAnsi="宋体" w:eastAsia="宋体" w:cs="宋体"/>
                <w:b/>
                <w:bCs/>
                <w:color w:val="auto"/>
                <w:sz w:val="28"/>
                <w:szCs w:val="28"/>
                <w:vertAlign w:val="baseline"/>
                <w:lang w:val="en-US" w:eastAsia="zh-CN"/>
              </w:rPr>
            </w:pPr>
            <w:r>
              <w:rPr>
                <w:rFonts w:hint="eastAsia" w:ascii="宋体" w:hAnsi="宋体" w:eastAsia="宋体" w:cs="宋体"/>
                <w:b/>
                <w:bCs/>
                <w:color w:val="auto"/>
                <w:sz w:val="28"/>
                <w:szCs w:val="28"/>
                <w:vertAlign w:val="baseline"/>
                <w:lang w:val="en-US" w:eastAsia="zh-CN"/>
              </w:rPr>
              <w:t>职称</w:t>
            </w:r>
          </w:p>
        </w:tc>
        <w:tc>
          <w:tcPr>
            <w:tcW w:w="1383" w:type="dxa"/>
            <w:vMerge w:val="restart"/>
          </w:tcPr>
          <w:p>
            <w:pPr>
              <w:widowControl w:val="0"/>
              <w:spacing w:after="0" w:line="320" w:lineRule="exact"/>
              <w:jc w:val="both"/>
              <w:rPr>
                <w:rFonts w:hint="eastAsia" w:ascii="宋体" w:hAnsi="宋体" w:eastAsia="宋体" w:cs="宋体"/>
                <w:b/>
                <w:bCs/>
                <w:color w:val="auto"/>
                <w:sz w:val="28"/>
                <w:szCs w:val="28"/>
                <w:vertAlign w:val="baseline"/>
                <w:lang w:val="en-US" w:eastAsia="zh-CN"/>
              </w:rPr>
            </w:pPr>
            <w:r>
              <w:rPr>
                <w:rFonts w:hint="eastAsia" w:ascii="宋体" w:hAnsi="宋体" w:eastAsia="宋体" w:cs="宋体"/>
                <w:b/>
                <w:bCs/>
                <w:color w:val="auto"/>
                <w:sz w:val="28"/>
                <w:szCs w:val="28"/>
                <w:vertAlign w:val="baseline"/>
                <w:lang w:val="en-US" w:eastAsia="zh-CN"/>
              </w:rPr>
              <w:t>常住地</w:t>
            </w:r>
          </w:p>
        </w:tc>
        <w:tc>
          <w:tcPr>
            <w:tcW w:w="2543" w:type="dxa"/>
            <w:gridSpan w:val="4"/>
          </w:tcPr>
          <w:p>
            <w:pPr>
              <w:widowControl w:val="0"/>
              <w:spacing w:after="0" w:line="320" w:lineRule="exact"/>
              <w:jc w:val="both"/>
              <w:rPr>
                <w:rFonts w:hint="eastAsia" w:ascii="宋体" w:hAnsi="宋体" w:eastAsia="宋体" w:cs="宋体"/>
                <w:b/>
                <w:bCs/>
                <w:color w:val="auto"/>
                <w:sz w:val="28"/>
                <w:szCs w:val="28"/>
                <w:vertAlign w:val="baseline"/>
                <w:lang w:val="en-US" w:eastAsia="zh-CN"/>
              </w:rPr>
            </w:pPr>
            <w:r>
              <w:rPr>
                <w:rFonts w:hint="eastAsia" w:ascii="宋体" w:hAnsi="宋体" w:eastAsia="宋体" w:cs="宋体"/>
                <w:b/>
                <w:bCs/>
                <w:color w:val="auto"/>
                <w:sz w:val="28"/>
                <w:szCs w:val="28"/>
                <w:vertAlign w:val="baseline"/>
                <w:lang w:val="en-US" w:eastAsia="zh-CN"/>
              </w:rPr>
              <w:t>资质证明（附复印件）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8" w:hRule="atLeast"/>
        </w:trPr>
        <w:tc>
          <w:tcPr>
            <w:tcW w:w="1383" w:type="dxa"/>
            <w:vMerge w:val="continue"/>
          </w:tcPr>
          <w:p>
            <w:pPr>
              <w:widowControl w:val="0"/>
              <w:spacing w:after="0" w:line="320" w:lineRule="exact"/>
              <w:jc w:val="both"/>
            </w:pPr>
          </w:p>
        </w:tc>
        <w:tc>
          <w:tcPr>
            <w:tcW w:w="1383" w:type="dxa"/>
            <w:vMerge w:val="continue"/>
          </w:tcPr>
          <w:p>
            <w:pPr>
              <w:widowControl w:val="0"/>
              <w:spacing w:after="0" w:line="320" w:lineRule="exact"/>
              <w:jc w:val="both"/>
            </w:pPr>
          </w:p>
        </w:tc>
        <w:tc>
          <w:tcPr>
            <w:tcW w:w="1383" w:type="dxa"/>
            <w:vMerge w:val="continue"/>
          </w:tcPr>
          <w:p>
            <w:pPr>
              <w:widowControl w:val="0"/>
              <w:spacing w:after="0" w:line="320" w:lineRule="exact"/>
              <w:jc w:val="both"/>
            </w:pPr>
          </w:p>
        </w:tc>
        <w:tc>
          <w:tcPr>
            <w:tcW w:w="1383" w:type="dxa"/>
            <w:vMerge w:val="continue"/>
          </w:tcPr>
          <w:p>
            <w:pPr>
              <w:widowControl w:val="0"/>
              <w:spacing w:after="0" w:line="320" w:lineRule="exact"/>
              <w:jc w:val="both"/>
            </w:pPr>
          </w:p>
        </w:tc>
        <w:tc>
          <w:tcPr>
            <w:tcW w:w="1383" w:type="dxa"/>
            <w:vMerge w:val="continue"/>
          </w:tcPr>
          <w:p>
            <w:pPr>
              <w:widowControl w:val="0"/>
              <w:spacing w:after="0" w:line="320" w:lineRule="exact"/>
              <w:jc w:val="both"/>
            </w:pPr>
          </w:p>
        </w:tc>
        <w:tc>
          <w:tcPr>
            <w:tcW w:w="635" w:type="dxa"/>
          </w:tcPr>
          <w:p>
            <w:pPr>
              <w:widowControl w:val="0"/>
              <w:spacing w:after="0" w:line="320" w:lineRule="exact"/>
              <w:jc w:val="both"/>
              <w:rPr>
                <w:rFonts w:hint="default" w:eastAsiaTheme="minorEastAsia"/>
                <w:lang w:val="en-US" w:eastAsia="zh-CN"/>
              </w:rPr>
            </w:pPr>
            <w:r>
              <w:rPr>
                <w:rFonts w:hint="eastAsia"/>
                <w:lang w:val="en-US" w:eastAsia="zh-CN"/>
              </w:rPr>
              <w:t>证书名称</w:t>
            </w:r>
          </w:p>
        </w:tc>
        <w:tc>
          <w:tcPr>
            <w:tcW w:w="635" w:type="dxa"/>
          </w:tcPr>
          <w:p>
            <w:pPr>
              <w:widowControl w:val="0"/>
              <w:spacing w:after="0" w:line="320" w:lineRule="exact"/>
              <w:jc w:val="both"/>
              <w:rPr>
                <w:rFonts w:hint="eastAsia" w:eastAsiaTheme="minorEastAsia"/>
                <w:lang w:val="en-US" w:eastAsia="zh-CN"/>
              </w:rPr>
            </w:pPr>
            <w:r>
              <w:rPr>
                <w:rFonts w:hint="eastAsia"/>
                <w:lang w:val="en-US" w:eastAsia="zh-CN"/>
              </w:rPr>
              <w:t>级别</w:t>
            </w:r>
          </w:p>
        </w:tc>
        <w:tc>
          <w:tcPr>
            <w:tcW w:w="635" w:type="dxa"/>
          </w:tcPr>
          <w:p>
            <w:pPr>
              <w:widowControl w:val="0"/>
              <w:spacing w:after="0" w:line="320" w:lineRule="exact"/>
              <w:jc w:val="both"/>
              <w:rPr>
                <w:rFonts w:hint="default" w:eastAsiaTheme="minorEastAsia"/>
                <w:lang w:val="en-US" w:eastAsia="zh-CN"/>
              </w:rPr>
            </w:pPr>
            <w:r>
              <w:rPr>
                <w:rFonts w:hint="eastAsia"/>
                <w:lang w:val="en-US" w:eastAsia="zh-CN"/>
              </w:rPr>
              <w:t>证号</w:t>
            </w:r>
          </w:p>
        </w:tc>
        <w:tc>
          <w:tcPr>
            <w:tcW w:w="638" w:type="dxa"/>
          </w:tcPr>
          <w:p>
            <w:pPr>
              <w:widowControl w:val="0"/>
              <w:spacing w:after="0" w:line="320" w:lineRule="exact"/>
              <w:jc w:val="both"/>
              <w:rPr>
                <w:rFonts w:hint="eastAsia" w:eastAsiaTheme="minorEastAsia"/>
                <w:lang w:val="en-US" w:eastAsia="zh-CN"/>
              </w:rPr>
            </w:pPr>
            <w:r>
              <w:rPr>
                <w:rFonts w:hint="eastAsia"/>
                <w:lang w:val="en-US" w:eastAsia="zh-CN"/>
              </w:rPr>
              <w:t>专业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1383" w:type="dxa"/>
          </w:tcPr>
          <w:p>
            <w:pPr>
              <w:widowControl w:val="0"/>
              <w:spacing w:after="0" w:line="320" w:lineRule="exact"/>
              <w:jc w:val="both"/>
              <w:rPr>
                <w:rFonts w:hint="eastAsia" w:ascii="宋体" w:hAnsi="宋体" w:eastAsia="宋体" w:cs="宋体"/>
                <w:b/>
                <w:bCs/>
                <w:color w:val="auto"/>
                <w:sz w:val="28"/>
                <w:szCs w:val="28"/>
                <w:vertAlign w:val="baseline"/>
                <w:lang w:val="en-US" w:eastAsia="zh-CN"/>
              </w:rPr>
            </w:pPr>
            <w:r>
              <w:rPr>
                <w:rFonts w:hint="eastAsia" w:ascii="宋体" w:hAnsi="宋体" w:eastAsia="宋体" w:cs="宋体"/>
                <w:b/>
                <w:bCs/>
                <w:color w:val="auto"/>
                <w:sz w:val="28"/>
                <w:szCs w:val="28"/>
                <w:vertAlign w:val="baseline"/>
                <w:lang w:val="en-US" w:eastAsia="zh-CN"/>
              </w:rPr>
              <w:t>管理人员</w:t>
            </w:r>
          </w:p>
        </w:tc>
        <w:tc>
          <w:tcPr>
            <w:tcW w:w="1383" w:type="dxa"/>
          </w:tcPr>
          <w:p>
            <w:pPr>
              <w:widowControl w:val="0"/>
              <w:spacing w:after="0" w:line="320" w:lineRule="exact"/>
              <w:jc w:val="both"/>
              <w:rPr>
                <w:rFonts w:hint="eastAsia" w:ascii="宋体" w:hAnsi="宋体" w:eastAsia="宋体" w:cs="宋体"/>
                <w:b/>
                <w:bCs/>
                <w:color w:val="auto"/>
                <w:sz w:val="28"/>
                <w:szCs w:val="28"/>
                <w:vertAlign w:val="baseline"/>
                <w:lang w:val="en-US" w:eastAsia="zh-CN"/>
              </w:rPr>
            </w:pPr>
            <w:r>
              <w:rPr>
                <w:rFonts w:hint="eastAsia" w:ascii="宋体" w:hAnsi="宋体" w:eastAsia="宋体" w:cs="宋体"/>
                <w:b/>
                <w:bCs/>
                <w:color w:val="auto"/>
                <w:sz w:val="28"/>
                <w:szCs w:val="28"/>
                <w:vertAlign w:val="baseline"/>
                <w:lang w:val="en-US" w:eastAsia="zh-CN"/>
              </w:rPr>
              <w:t>无</w:t>
            </w:r>
          </w:p>
        </w:tc>
        <w:tc>
          <w:tcPr>
            <w:tcW w:w="1383" w:type="dxa"/>
          </w:tcPr>
          <w:p>
            <w:pPr>
              <w:widowControl w:val="0"/>
              <w:spacing w:after="0" w:line="320" w:lineRule="exact"/>
              <w:jc w:val="both"/>
              <w:rPr>
                <w:rFonts w:hint="eastAsia" w:ascii="宋体" w:hAnsi="宋体" w:eastAsia="宋体" w:cs="宋体"/>
                <w:b/>
                <w:bCs/>
                <w:color w:val="auto"/>
                <w:sz w:val="28"/>
                <w:szCs w:val="28"/>
                <w:vertAlign w:val="baseline"/>
                <w:lang w:val="en-US" w:eastAsia="zh-CN"/>
              </w:rPr>
            </w:pPr>
            <w:r>
              <w:rPr>
                <w:rFonts w:hint="eastAsia" w:ascii="宋体" w:hAnsi="宋体" w:eastAsia="宋体" w:cs="宋体"/>
                <w:b/>
                <w:bCs/>
                <w:color w:val="auto"/>
                <w:sz w:val="28"/>
                <w:szCs w:val="28"/>
                <w:vertAlign w:val="baseline"/>
                <w:lang w:val="en-US" w:eastAsia="zh-CN"/>
              </w:rPr>
              <w:t>王金鱼</w:t>
            </w:r>
          </w:p>
        </w:tc>
        <w:tc>
          <w:tcPr>
            <w:tcW w:w="1383" w:type="dxa"/>
          </w:tcPr>
          <w:p>
            <w:pPr>
              <w:widowControl w:val="0"/>
              <w:spacing w:after="0" w:line="320" w:lineRule="exact"/>
              <w:jc w:val="both"/>
              <w:rPr>
                <w:rFonts w:hint="eastAsia" w:ascii="宋体" w:hAnsi="宋体" w:eastAsia="宋体" w:cs="宋体"/>
                <w:b/>
                <w:bCs/>
                <w:color w:val="auto"/>
                <w:sz w:val="28"/>
                <w:szCs w:val="28"/>
                <w:vertAlign w:val="baseline"/>
                <w:lang w:val="en-US" w:eastAsia="zh-CN"/>
              </w:rPr>
            </w:pPr>
            <w:r>
              <w:rPr>
                <w:rFonts w:hint="eastAsia" w:ascii="宋体" w:hAnsi="宋体" w:eastAsia="宋体" w:cs="宋体"/>
                <w:b/>
                <w:bCs/>
                <w:color w:val="auto"/>
                <w:sz w:val="28"/>
                <w:szCs w:val="28"/>
                <w:vertAlign w:val="baseline"/>
                <w:lang w:val="en-US" w:eastAsia="zh-CN"/>
              </w:rPr>
              <w:t>总经理</w:t>
            </w:r>
          </w:p>
        </w:tc>
        <w:tc>
          <w:tcPr>
            <w:tcW w:w="1383" w:type="dxa"/>
          </w:tcPr>
          <w:p>
            <w:pPr>
              <w:widowControl w:val="0"/>
              <w:spacing w:after="0" w:line="320" w:lineRule="exact"/>
              <w:jc w:val="both"/>
              <w:rPr>
                <w:rFonts w:hint="default" w:ascii="宋体" w:hAnsi="宋体" w:eastAsia="宋体" w:cs="宋体"/>
                <w:b/>
                <w:bCs/>
                <w:color w:val="auto"/>
                <w:sz w:val="28"/>
                <w:szCs w:val="28"/>
                <w:vertAlign w:val="baseline"/>
                <w:lang w:val="en-US" w:eastAsia="zh-CN"/>
              </w:rPr>
            </w:pPr>
            <w:r>
              <w:rPr>
                <w:rFonts w:hint="eastAsia" w:ascii="宋体" w:hAnsi="宋体" w:eastAsia="宋体" w:cs="宋体"/>
                <w:b/>
                <w:bCs/>
                <w:color w:val="auto"/>
                <w:sz w:val="28"/>
                <w:szCs w:val="28"/>
                <w:vertAlign w:val="baseline"/>
                <w:lang w:val="en-US" w:eastAsia="zh-CN"/>
              </w:rPr>
              <w:t>沈阳</w:t>
            </w:r>
          </w:p>
        </w:tc>
        <w:tc>
          <w:tcPr>
            <w:tcW w:w="635" w:type="dxa"/>
          </w:tcPr>
          <w:p>
            <w:pPr>
              <w:widowControl w:val="0"/>
              <w:spacing w:after="0" w:line="320" w:lineRule="exact"/>
              <w:jc w:val="both"/>
              <w:rPr>
                <w:rFonts w:ascii="宋体" w:hAnsi="宋体" w:eastAsia="宋体" w:cs="宋体"/>
                <w:b/>
                <w:bCs/>
                <w:color w:val="auto"/>
                <w:sz w:val="28"/>
                <w:szCs w:val="28"/>
                <w:vertAlign w:val="baseline"/>
              </w:rPr>
            </w:pPr>
          </w:p>
        </w:tc>
        <w:tc>
          <w:tcPr>
            <w:tcW w:w="635" w:type="dxa"/>
          </w:tcPr>
          <w:p>
            <w:pPr>
              <w:widowControl w:val="0"/>
              <w:spacing w:after="0" w:line="320" w:lineRule="exact"/>
              <w:jc w:val="both"/>
              <w:rPr>
                <w:rFonts w:ascii="宋体" w:hAnsi="宋体" w:eastAsia="宋体" w:cs="宋体"/>
                <w:b/>
                <w:bCs/>
                <w:color w:val="auto"/>
                <w:sz w:val="28"/>
                <w:szCs w:val="28"/>
                <w:vertAlign w:val="baseline"/>
              </w:rPr>
            </w:pPr>
          </w:p>
        </w:tc>
        <w:tc>
          <w:tcPr>
            <w:tcW w:w="635" w:type="dxa"/>
          </w:tcPr>
          <w:p>
            <w:pPr>
              <w:widowControl w:val="0"/>
              <w:spacing w:after="0" w:line="320" w:lineRule="exact"/>
              <w:jc w:val="both"/>
              <w:rPr>
                <w:rFonts w:ascii="宋体" w:hAnsi="宋体" w:eastAsia="宋体" w:cs="宋体"/>
                <w:b/>
                <w:bCs/>
                <w:color w:val="auto"/>
                <w:sz w:val="28"/>
                <w:szCs w:val="28"/>
                <w:vertAlign w:val="baseline"/>
              </w:rPr>
            </w:pPr>
          </w:p>
        </w:tc>
        <w:tc>
          <w:tcPr>
            <w:tcW w:w="638" w:type="dxa"/>
          </w:tcPr>
          <w:p>
            <w:pPr>
              <w:widowControl w:val="0"/>
              <w:spacing w:after="0" w:line="320" w:lineRule="exact"/>
              <w:jc w:val="both"/>
              <w:rPr>
                <w:rFonts w:ascii="宋体" w:hAnsi="宋体" w:eastAsia="宋体" w:cs="宋体"/>
                <w:b/>
                <w:bCs/>
                <w:color w:val="auto"/>
                <w:sz w:val="28"/>
                <w:szCs w:val="2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2" w:hRule="atLeast"/>
        </w:trPr>
        <w:tc>
          <w:tcPr>
            <w:tcW w:w="1383" w:type="dxa"/>
          </w:tcPr>
          <w:p>
            <w:pPr>
              <w:widowControl w:val="0"/>
              <w:spacing w:after="0" w:line="320" w:lineRule="exact"/>
              <w:jc w:val="both"/>
              <w:rPr>
                <w:rFonts w:hint="default" w:ascii="宋体" w:hAnsi="宋体" w:eastAsia="宋体" w:cs="宋体"/>
                <w:b/>
                <w:bCs/>
                <w:color w:val="auto"/>
                <w:sz w:val="28"/>
                <w:szCs w:val="28"/>
                <w:vertAlign w:val="baseline"/>
                <w:lang w:val="en-US" w:eastAsia="zh-CN"/>
              </w:rPr>
            </w:pPr>
            <w:r>
              <w:rPr>
                <w:rFonts w:hint="eastAsia" w:ascii="宋体" w:hAnsi="宋体" w:eastAsia="宋体" w:cs="宋体"/>
                <w:b/>
                <w:bCs/>
                <w:color w:val="auto"/>
                <w:sz w:val="28"/>
                <w:szCs w:val="28"/>
                <w:vertAlign w:val="baseline"/>
                <w:lang w:val="en-US" w:eastAsia="zh-CN"/>
              </w:rPr>
              <w:t>技术人员</w:t>
            </w:r>
          </w:p>
        </w:tc>
        <w:tc>
          <w:tcPr>
            <w:tcW w:w="1383" w:type="dxa"/>
          </w:tcPr>
          <w:p>
            <w:pPr>
              <w:widowControl w:val="0"/>
              <w:spacing w:after="0" w:line="320" w:lineRule="exact"/>
              <w:jc w:val="both"/>
              <w:rPr>
                <w:rFonts w:ascii="宋体" w:hAnsi="宋体" w:eastAsia="宋体" w:cs="宋体"/>
                <w:b/>
                <w:bCs/>
                <w:color w:val="auto"/>
                <w:sz w:val="28"/>
                <w:szCs w:val="28"/>
                <w:vertAlign w:val="baseline"/>
              </w:rPr>
            </w:pPr>
            <w:r>
              <w:rPr>
                <w:rFonts w:hint="eastAsia" w:ascii="宋体" w:hAnsi="宋体" w:eastAsia="宋体" w:cs="宋体"/>
                <w:b/>
                <w:bCs/>
                <w:color w:val="auto"/>
                <w:sz w:val="28"/>
                <w:szCs w:val="28"/>
                <w:vertAlign w:val="baseline"/>
                <w:lang w:val="en-US" w:eastAsia="zh-CN"/>
              </w:rPr>
              <w:fldChar w:fldCharType="begin"/>
            </w:r>
            <w:r>
              <w:rPr>
                <w:rFonts w:hint="eastAsia" w:ascii="宋体" w:hAnsi="宋体" w:eastAsia="宋体" w:cs="宋体"/>
                <w:b/>
                <w:bCs/>
                <w:color w:val="auto"/>
                <w:sz w:val="28"/>
                <w:szCs w:val="28"/>
                <w:vertAlign w:val="baseline"/>
                <w:lang w:val="en-US" w:eastAsia="zh-CN"/>
              </w:rPr>
              <w:instrText xml:space="preserve"> HYPERLINK "https://baike.baidu.com/item/%E9%AB%98%E7%BA%A7%E5%B7%A5%E7%A8%8B%E5%B8%88/9495887" \t "https://baike.baidu.com/item/%E8%81%8C%E7%A7%B0/_blank" </w:instrText>
            </w:r>
            <w:r>
              <w:rPr>
                <w:rFonts w:hint="eastAsia" w:ascii="宋体" w:hAnsi="宋体" w:eastAsia="宋体" w:cs="宋体"/>
                <w:b/>
                <w:bCs/>
                <w:color w:val="auto"/>
                <w:sz w:val="28"/>
                <w:szCs w:val="28"/>
                <w:vertAlign w:val="baseline"/>
                <w:lang w:val="en-US" w:eastAsia="zh-CN"/>
              </w:rPr>
              <w:fldChar w:fldCharType="separate"/>
            </w:r>
            <w:r>
              <w:rPr>
                <w:rFonts w:hint="default" w:ascii="宋体" w:hAnsi="宋体" w:eastAsia="宋体" w:cs="宋体"/>
                <w:b/>
                <w:bCs/>
                <w:color w:val="auto"/>
                <w:sz w:val="28"/>
                <w:szCs w:val="28"/>
                <w:vertAlign w:val="baseline"/>
                <w:lang w:val="en-US" w:eastAsia="zh-CN"/>
              </w:rPr>
              <w:t>高级工程师</w:t>
            </w:r>
            <w:r>
              <w:rPr>
                <w:rFonts w:hint="default" w:ascii="宋体" w:hAnsi="宋体" w:eastAsia="宋体" w:cs="宋体"/>
                <w:b/>
                <w:bCs/>
                <w:color w:val="auto"/>
                <w:sz w:val="28"/>
                <w:szCs w:val="28"/>
                <w:vertAlign w:val="baseline"/>
                <w:lang w:val="en-US" w:eastAsia="zh-CN"/>
              </w:rPr>
              <w:fldChar w:fldCharType="end"/>
            </w:r>
          </w:p>
        </w:tc>
        <w:tc>
          <w:tcPr>
            <w:tcW w:w="1383" w:type="dxa"/>
          </w:tcPr>
          <w:p>
            <w:pPr>
              <w:widowControl w:val="0"/>
              <w:spacing w:after="0" w:line="320" w:lineRule="exact"/>
              <w:jc w:val="both"/>
              <w:rPr>
                <w:rFonts w:hint="eastAsia" w:ascii="宋体" w:hAnsi="宋体" w:eastAsia="宋体" w:cs="宋体"/>
                <w:b/>
                <w:bCs/>
                <w:color w:val="auto"/>
                <w:sz w:val="28"/>
                <w:szCs w:val="28"/>
                <w:vertAlign w:val="baseline"/>
                <w:lang w:val="en-US" w:eastAsia="zh-CN"/>
              </w:rPr>
            </w:pPr>
            <w:r>
              <w:rPr>
                <w:rFonts w:hint="eastAsia" w:ascii="宋体" w:hAnsi="宋体" w:eastAsia="宋体" w:cs="宋体"/>
                <w:b/>
                <w:bCs/>
                <w:color w:val="auto"/>
                <w:sz w:val="28"/>
                <w:szCs w:val="28"/>
                <w:vertAlign w:val="baseline"/>
                <w:lang w:val="en-US" w:eastAsia="zh-CN"/>
              </w:rPr>
              <w:t>张建国</w:t>
            </w:r>
          </w:p>
        </w:tc>
        <w:tc>
          <w:tcPr>
            <w:tcW w:w="1383" w:type="dxa"/>
          </w:tcPr>
          <w:p>
            <w:pPr>
              <w:widowControl w:val="0"/>
              <w:spacing w:after="0" w:line="320" w:lineRule="exact"/>
              <w:jc w:val="both"/>
              <w:rPr>
                <w:rFonts w:hint="default" w:ascii="宋体" w:hAnsi="宋体" w:eastAsia="宋体" w:cs="宋体"/>
                <w:b/>
                <w:bCs/>
                <w:color w:val="auto"/>
                <w:sz w:val="28"/>
                <w:szCs w:val="28"/>
                <w:vertAlign w:val="baseline"/>
                <w:lang w:val="en-US" w:eastAsia="zh-CN"/>
              </w:rPr>
            </w:pPr>
            <w:r>
              <w:rPr>
                <w:rFonts w:hint="eastAsia" w:ascii="宋体" w:hAnsi="宋体" w:eastAsia="宋体" w:cs="宋体"/>
                <w:b/>
                <w:bCs/>
                <w:color w:val="auto"/>
                <w:sz w:val="28"/>
                <w:szCs w:val="28"/>
                <w:vertAlign w:val="baseline"/>
                <w:lang w:val="en-US" w:eastAsia="zh-CN"/>
              </w:rPr>
              <w:t>软件工程师</w:t>
            </w:r>
          </w:p>
        </w:tc>
        <w:tc>
          <w:tcPr>
            <w:tcW w:w="1383" w:type="dxa"/>
          </w:tcPr>
          <w:p>
            <w:pPr>
              <w:widowControl w:val="0"/>
              <w:spacing w:after="0" w:line="320" w:lineRule="exact"/>
              <w:jc w:val="both"/>
              <w:rPr>
                <w:rFonts w:hint="default" w:ascii="宋体" w:hAnsi="宋体" w:eastAsia="宋体" w:cs="宋体"/>
                <w:b/>
                <w:bCs/>
                <w:color w:val="auto"/>
                <w:sz w:val="28"/>
                <w:szCs w:val="28"/>
                <w:vertAlign w:val="baseline"/>
                <w:lang w:val="en-US" w:eastAsia="zh-CN"/>
              </w:rPr>
            </w:pPr>
            <w:r>
              <w:rPr>
                <w:rFonts w:hint="eastAsia" w:ascii="宋体" w:hAnsi="宋体" w:eastAsia="宋体" w:cs="宋体"/>
                <w:b/>
                <w:bCs/>
                <w:color w:val="auto"/>
                <w:sz w:val="28"/>
                <w:szCs w:val="28"/>
                <w:vertAlign w:val="baseline"/>
                <w:lang w:val="en-US" w:eastAsia="zh-CN"/>
              </w:rPr>
              <w:t>沈阳</w:t>
            </w:r>
          </w:p>
        </w:tc>
        <w:tc>
          <w:tcPr>
            <w:tcW w:w="635" w:type="dxa"/>
          </w:tcPr>
          <w:p>
            <w:pPr>
              <w:widowControl w:val="0"/>
              <w:spacing w:after="0" w:line="320" w:lineRule="exact"/>
              <w:jc w:val="both"/>
              <w:rPr>
                <w:rFonts w:hint="default"/>
                <w:lang w:val="en-US" w:eastAsia="zh-CN"/>
              </w:rPr>
            </w:pPr>
            <w:r>
              <w:rPr>
                <w:rFonts w:hint="eastAsia"/>
                <w:lang w:val="en-US" w:eastAsia="zh-CN"/>
              </w:rPr>
              <w:t>软件工程师资格证</w:t>
            </w:r>
          </w:p>
        </w:tc>
        <w:tc>
          <w:tcPr>
            <w:tcW w:w="635" w:type="dxa"/>
          </w:tcPr>
          <w:p>
            <w:pPr>
              <w:widowControl w:val="0"/>
              <w:spacing w:after="0" w:line="320" w:lineRule="exact"/>
              <w:jc w:val="both"/>
              <w:rPr>
                <w:rFonts w:hint="eastAsia"/>
                <w:lang w:val="en-US" w:eastAsia="zh-CN"/>
              </w:rPr>
            </w:pPr>
            <w:r>
              <w:rPr>
                <w:rFonts w:hint="eastAsia"/>
                <w:lang w:val="en-US" w:eastAsia="zh-CN"/>
              </w:rPr>
              <w:t>一级</w:t>
            </w:r>
          </w:p>
        </w:tc>
        <w:tc>
          <w:tcPr>
            <w:tcW w:w="635" w:type="dxa"/>
          </w:tcPr>
          <w:p>
            <w:pPr>
              <w:widowControl w:val="0"/>
              <w:spacing w:after="0" w:line="320" w:lineRule="exact"/>
              <w:jc w:val="both"/>
              <w:rPr>
                <w:rFonts w:hint="default"/>
                <w:lang w:val="en-US" w:eastAsia="zh-CN"/>
              </w:rPr>
            </w:pPr>
            <w:r>
              <w:rPr>
                <w:rFonts w:hint="eastAsia"/>
                <w:lang w:val="en-US" w:eastAsia="zh-CN"/>
              </w:rPr>
              <w:t>15099947530</w:t>
            </w:r>
          </w:p>
        </w:tc>
        <w:tc>
          <w:tcPr>
            <w:tcW w:w="638" w:type="dxa"/>
          </w:tcPr>
          <w:p>
            <w:pPr>
              <w:widowControl w:val="0"/>
              <w:spacing w:after="0" w:line="320" w:lineRule="exact"/>
              <w:jc w:val="both"/>
              <w:rPr>
                <w:rFonts w:hint="default"/>
                <w:lang w:val="en-US" w:eastAsia="zh-CN"/>
              </w:rPr>
            </w:pPr>
            <w:r>
              <w:rPr>
                <w:rFonts w:hint="eastAsia"/>
                <w:lang w:val="en-US" w:eastAsia="zh-CN"/>
              </w:rPr>
              <w:t>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1383" w:type="dxa"/>
          </w:tcPr>
          <w:p>
            <w:pPr>
              <w:widowControl w:val="0"/>
              <w:spacing w:after="0" w:line="320" w:lineRule="exact"/>
              <w:jc w:val="both"/>
              <w:rPr>
                <w:rFonts w:hint="default" w:ascii="宋体" w:hAnsi="宋体" w:eastAsia="宋体" w:cs="宋体"/>
                <w:b/>
                <w:bCs/>
                <w:color w:val="auto"/>
                <w:sz w:val="28"/>
                <w:szCs w:val="28"/>
                <w:vertAlign w:val="baseline"/>
                <w:lang w:val="en-US" w:eastAsia="zh-CN"/>
              </w:rPr>
            </w:pPr>
            <w:r>
              <w:rPr>
                <w:rFonts w:hint="eastAsia" w:ascii="宋体" w:hAnsi="宋体" w:eastAsia="宋体" w:cs="宋体"/>
                <w:b/>
                <w:bCs/>
                <w:color w:val="auto"/>
                <w:sz w:val="28"/>
                <w:szCs w:val="28"/>
                <w:vertAlign w:val="baseline"/>
                <w:lang w:val="en-US" w:eastAsia="zh-CN"/>
              </w:rPr>
              <w:t>售后服务人员</w:t>
            </w:r>
          </w:p>
        </w:tc>
        <w:tc>
          <w:tcPr>
            <w:tcW w:w="1383" w:type="dxa"/>
          </w:tcPr>
          <w:p>
            <w:pPr>
              <w:widowControl w:val="0"/>
              <w:spacing w:after="0" w:line="320" w:lineRule="exact"/>
              <w:jc w:val="both"/>
              <w:rPr>
                <w:rFonts w:hint="eastAsia" w:ascii="宋体" w:hAnsi="宋体" w:eastAsia="宋体" w:cs="宋体"/>
                <w:b/>
                <w:bCs/>
                <w:color w:val="auto"/>
                <w:sz w:val="28"/>
                <w:szCs w:val="28"/>
                <w:vertAlign w:val="baseline"/>
                <w:lang w:val="en-US" w:eastAsia="zh-CN"/>
              </w:rPr>
            </w:pPr>
            <w:r>
              <w:rPr>
                <w:rFonts w:hint="eastAsia" w:ascii="宋体" w:hAnsi="宋体" w:eastAsia="宋体" w:cs="宋体"/>
                <w:b/>
                <w:bCs/>
                <w:color w:val="auto"/>
                <w:sz w:val="28"/>
                <w:szCs w:val="28"/>
                <w:vertAlign w:val="baseline"/>
                <w:lang w:val="en-US" w:eastAsia="zh-CN"/>
              </w:rPr>
              <w:t>无</w:t>
            </w:r>
          </w:p>
        </w:tc>
        <w:tc>
          <w:tcPr>
            <w:tcW w:w="1383" w:type="dxa"/>
          </w:tcPr>
          <w:p>
            <w:pPr>
              <w:widowControl w:val="0"/>
              <w:spacing w:after="0" w:line="320" w:lineRule="exact"/>
              <w:jc w:val="both"/>
              <w:rPr>
                <w:rFonts w:hint="eastAsia" w:ascii="宋体" w:hAnsi="宋体" w:eastAsia="宋体" w:cs="宋体"/>
                <w:b/>
                <w:bCs/>
                <w:color w:val="auto"/>
                <w:sz w:val="28"/>
                <w:szCs w:val="28"/>
                <w:vertAlign w:val="baseline"/>
                <w:lang w:val="en-US" w:eastAsia="zh-CN"/>
              </w:rPr>
            </w:pPr>
            <w:r>
              <w:rPr>
                <w:rFonts w:hint="eastAsia" w:ascii="宋体" w:hAnsi="宋体" w:eastAsia="宋体" w:cs="宋体"/>
                <w:b/>
                <w:bCs/>
                <w:color w:val="auto"/>
                <w:sz w:val="28"/>
                <w:szCs w:val="28"/>
                <w:vertAlign w:val="baseline"/>
                <w:lang w:val="en-US" w:eastAsia="zh-CN"/>
              </w:rPr>
              <w:t>宋龙龙</w:t>
            </w:r>
          </w:p>
        </w:tc>
        <w:tc>
          <w:tcPr>
            <w:tcW w:w="1383" w:type="dxa"/>
          </w:tcPr>
          <w:p>
            <w:pPr>
              <w:widowControl w:val="0"/>
              <w:spacing w:after="0" w:line="320" w:lineRule="exact"/>
              <w:jc w:val="both"/>
              <w:rPr>
                <w:rFonts w:hint="eastAsia" w:ascii="宋体" w:hAnsi="宋体" w:eastAsia="宋体" w:cs="宋体"/>
                <w:b/>
                <w:bCs/>
                <w:color w:val="auto"/>
                <w:sz w:val="28"/>
                <w:szCs w:val="28"/>
                <w:vertAlign w:val="baseline"/>
                <w:lang w:val="en-US" w:eastAsia="zh-CN"/>
              </w:rPr>
            </w:pPr>
            <w:r>
              <w:rPr>
                <w:rFonts w:hint="eastAsia" w:ascii="宋体" w:hAnsi="宋体" w:eastAsia="宋体" w:cs="宋体"/>
                <w:b/>
                <w:bCs/>
                <w:color w:val="auto"/>
                <w:sz w:val="28"/>
                <w:szCs w:val="28"/>
                <w:vertAlign w:val="baseline"/>
                <w:lang w:val="en-US" w:eastAsia="zh-CN"/>
              </w:rPr>
              <w:t>副经理</w:t>
            </w:r>
          </w:p>
        </w:tc>
        <w:tc>
          <w:tcPr>
            <w:tcW w:w="1383" w:type="dxa"/>
          </w:tcPr>
          <w:p>
            <w:pPr>
              <w:widowControl w:val="0"/>
              <w:spacing w:after="0" w:line="320" w:lineRule="exact"/>
              <w:jc w:val="both"/>
              <w:rPr>
                <w:rFonts w:hint="eastAsia" w:ascii="宋体" w:hAnsi="宋体" w:eastAsia="宋体" w:cs="宋体"/>
                <w:b/>
                <w:bCs/>
                <w:color w:val="auto"/>
                <w:sz w:val="28"/>
                <w:szCs w:val="28"/>
                <w:vertAlign w:val="baseline"/>
                <w:lang w:val="en-US" w:eastAsia="zh-CN"/>
              </w:rPr>
            </w:pPr>
            <w:r>
              <w:rPr>
                <w:rFonts w:hint="eastAsia" w:ascii="宋体" w:hAnsi="宋体" w:eastAsia="宋体" w:cs="宋体"/>
                <w:b/>
                <w:bCs/>
                <w:color w:val="auto"/>
                <w:sz w:val="28"/>
                <w:szCs w:val="28"/>
                <w:vertAlign w:val="baseline"/>
                <w:lang w:val="en-US" w:eastAsia="zh-CN"/>
              </w:rPr>
              <w:t>沈阳</w:t>
            </w:r>
          </w:p>
        </w:tc>
        <w:tc>
          <w:tcPr>
            <w:tcW w:w="635" w:type="dxa"/>
          </w:tcPr>
          <w:p>
            <w:pPr>
              <w:widowControl w:val="0"/>
              <w:spacing w:after="0" w:line="320" w:lineRule="exact"/>
              <w:jc w:val="both"/>
              <w:rPr>
                <w:rFonts w:ascii="宋体" w:hAnsi="宋体" w:eastAsia="宋体" w:cs="宋体"/>
                <w:b/>
                <w:bCs/>
                <w:color w:val="auto"/>
                <w:sz w:val="28"/>
                <w:szCs w:val="28"/>
                <w:vertAlign w:val="baseline"/>
              </w:rPr>
            </w:pPr>
          </w:p>
        </w:tc>
        <w:tc>
          <w:tcPr>
            <w:tcW w:w="635" w:type="dxa"/>
          </w:tcPr>
          <w:p>
            <w:pPr>
              <w:widowControl w:val="0"/>
              <w:spacing w:after="0" w:line="320" w:lineRule="exact"/>
              <w:jc w:val="both"/>
              <w:rPr>
                <w:rFonts w:ascii="宋体" w:hAnsi="宋体" w:eastAsia="宋体" w:cs="宋体"/>
                <w:b/>
                <w:bCs/>
                <w:color w:val="auto"/>
                <w:sz w:val="28"/>
                <w:szCs w:val="28"/>
                <w:vertAlign w:val="baseline"/>
              </w:rPr>
            </w:pPr>
          </w:p>
        </w:tc>
        <w:tc>
          <w:tcPr>
            <w:tcW w:w="635" w:type="dxa"/>
          </w:tcPr>
          <w:p>
            <w:pPr>
              <w:widowControl w:val="0"/>
              <w:spacing w:after="0" w:line="320" w:lineRule="exact"/>
              <w:jc w:val="both"/>
              <w:rPr>
                <w:rFonts w:ascii="宋体" w:hAnsi="宋体" w:eastAsia="宋体" w:cs="宋体"/>
                <w:b/>
                <w:bCs/>
                <w:color w:val="auto"/>
                <w:sz w:val="28"/>
                <w:szCs w:val="28"/>
                <w:vertAlign w:val="baseline"/>
              </w:rPr>
            </w:pPr>
          </w:p>
        </w:tc>
        <w:tc>
          <w:tcPr>
            <w:tcW w:w="638" w:type="dxa"/>
          </w:tcPr>
          <w:p>
            <w:pPr>
              <w:widowControl w:val="0"/>
              <w:spacing w:after="0" w:line="320" w:lineRule="exact"/>
              <w:jc w:val="both"/>
              <w:rPr>
                <w:rFonts w:ascii="宋体" w:hAnsi="宋体" w:eastAsia="宋体" w:cs="宋体"/>
                <w:b/>
                <w:bCs/>
                <w:color w:val="auto"/>
                <w:sz w:val="28"/>
                <w:szCs w:val="28"/>
                <w:vertAlign w:val="baseline"/>
              </w:rPr>
            </w:pPr>
          </w:p>
        </w:tc>
      </w:tr>
    </w:tbl>
    <w:p>
      <w:pPr>
        <w:spacing w:after="0" w:line="320" w:lineRule="exact"/>
        <w:jc w:val="both"/>
        <w:rPr>
          <w:rFonts w:ascii="宋体" w:hAnsi="宋体" w:eastAsia="宋体" w:cs="宋体"/>
          <w:b/>
          <w:bCs/>
          <w:color w:val="auto"/>
          <w:sz w:val="28"/>
          <w:szCs w:val="28"/>
        </w:rPr>
      </w:pPr>
    </w:p>
    <w:p>
      <w:pPr>
        <w:spacing w:after="0" w:line="200" w:lineRule="exact"/>
        <w:rPr>
          <w:color w:val="auto"/>
          <w:sz w:val="20"/>
          <w:szCs w:val="20"/>
        </w:rPr>
      </w:pPr>
      <w:bookmarkStart w:id="49" w:name="page36"/>
      <w:bookmarkEnd w:id="49"/>
    </w:p>
    <w:p>
      <w:pPr>
        <w:spacing w:after="0" w:line="200" w:lineRule="exact"/>
        <w:rPr>
          <w:color w:val="auto"/>
          <w:sz w:val="20"/>
          <w:szCs w:val="20"/>
        </w:rPr>
      </w:pPr>
    </w:p>
    <w:p>
      <w:pPr>
        <w:tabs>
          <w:tab w:val="left" w:pos="951"/>
        </w:tabs>
        <w:rPr>
          <w:rFonts w:hint="default" w:eastAsiaTheme="minorEastAsia"/>
          <w:lang w:val="en-US" w:eastAsia="zh-CN"/>
        </w:rPr>
      </w:pPr>
    </w:p>
    <w:p>
      <w:pPr>
        <w:tabs>
          <w:tab w:val="left" w:pos="951"/>
        </w:tabs>
        <w:rPr>
          <w:rFonts w:hint="default" w:eastAsiaTheme="minorEastAsia"/>
          <w:lang w:val="en-US" w:eastAsia="zh-CN"/>
        </w:rPr>
        <w:sectPr>
          <w:type w:val="continuous"/>
          <w:pgSz w:w="11900" w:h="16838"/>
          <w:pgMar w:top="1293" w:right="1366" w:bottom="746" w:left="1360" w:header="0" w:footer="0" w:gutter="0"/>
          <w:pgNumType w:fmt="decimal"/>
          <w:cols w:equalWidth="0" w:num="1">
            <w:col w:w="9180"/>
          </w:cols>
        </w:sectPr>
      </w:pPr>
    </w:p>
    <w:p>
      <w:pPr>
        <w:pStyle w:val="3"/>
        <w:bidi w:val="0"/>
        <w:jc w:val="center"/>
        <w:outlineLvl w:val="0"/>
      </w:pPr>
      <w:bookmarkStart w:id="50" w:name="page39"/>
      <w:bookmarkEnd w:id="50"/>
      <w:bookmarkStart w:id="51" w:name="_Toc27303"/>
      <w:bookmarkStart w:id="52" w:name="_Toc5665"/>
      <w:bookmarkStart w:id="53" w:name="_Toc13350"/>
      <w:bookmarkStart w:id="54" w:name="_Toc10195"/>
      <w:r>
        <w:rPr>
          <w:rFonts w:hint="eastAsia"/>
          <w:lang w:val="en-US" w:eastAsia="zh-CN"/>
        </w:rPr>
        <w:t>十一、关于国家规定的强制采购范围内产品承诺函</w:t>
      </w:r>
      <w:bookmarkEnd w:id="51"/>
      <w:bookmarkEnd w:id="52"/>
      <w:bookmarkEnd w:id="53"/>
      <w:bookmarkEnd w:id="54"/>
    </w:p>
    <w:p>
      <w:pPr>
        <w:spacing w:after="0" w:line="200" w:lineRule="exact"/>
        <w:rPr>
          <w:color w:val="auto"/>
          <w:sz w:val="20"/>
          <w:szCs w:val="20"/>
        </w:rPr>
      </w:pPr>
      <w:bookmarkStart w:id="55" w:name="page41"/>
      <w:bookmarkEnd w:id="55"/>
    </w:p>
    <w:p>
      <w:pPr>
        <w:keepNext w:val="0"/>
        <w:keepLines w:val="0"/>
        <w:widowControl/>
        <w:suppressLineNumbers w:val="0"/>
        <w:ind w:firstLine="420" w:firstLineChars="0"/>
        <w:jc w:val="left"/>
      </w:pPr>
      <w:r>
        <w:rPr>
          <w:rFonts w:hint="eastAsia" w:ascii="宋体" w:hAnsi="宋体" w:eastAsia="宋体" w:cs="宋体"/>
          <w:color w:val="000000"/>
          <w:kern w:val="0"/>
          <w:sz w:val="24"/>
          <w:szCs w:val="24"/>
          <w:lang w:val="en-US" w:eastAsia="zh-CN" w:bidi="ar"/>
        </w:rPr>
        <w:t xml:space="preserve">本单位郑重承诺，根据国家相关强制采购范围内产品的相关文件和规定。如在本项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目采购需求中涉及，本单位特此承诺在投标文件中所提供的产品均在国家规定的相关强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制采购范围要求内。并承诺在交货前提供相关的证明材料。 </w:t>
      </w:r>
    </w:p>
    <w:p>
      <w:pPr>
        <w:keepNext w:val="0"/>
        <w:keepLines w:val="0"/>
        <w:widowControl/>
        <w:suppressLineNumbers w:val="0"/>
        <w:ind w:firstLine="420" w:firstLineChars="0"/>
        <w:jc w:val="left"/>
      </w:pPr>
      <w:r>
        <w:rPr>
          <w:rFonts w:hint="eastAsia" w:ascii="宋体" w:hAnsi="宋体" w:eastAsia="宋体" w:cs="宋体"/>
          <w:color w:val="000000"/>
          <w:kern w:val="0"/>
          <w:sz w:val="24"/>
          <w:szCs w:val="24"/>
          <w:lang w:val="en-US" w:eastAsia="zh-CN" w:bidi="ar"/>
        </w:rPr>
        <w:t>本单位对上述承诺内容事项真实性负责。如经查实上述承诺的内容事项存在虚假。</w:t>
      </w:r>
    </w:p>
    <w:p>
      <w:pPr>
        <w:keepNext w:val="0"/>
        <w:keepLines w:val="0"/>
        <w:widowControl/>
        <w:suppressLineNumbers w:val="0"/>
        <w:ind w:firstLine="420" w:firstLineChars="0"/>
        <w:jc w:val="left"/>
        <w:rPr>
          <w:rFonts w:hint="eastAsia" w:ascii="宋体" w:hAnsi="宋体" w:eastAsia="宋体" w:cs="宋体"/>
          <w:color w:val="000000"/>
          <w:kern w:val="0"/>
          <w:sz w:val="24"/>
          <w:szCs w:val="24"/>
          <w:lang w:val="en-US" w:eastAsia="zh-CN" w:bidi="ar"/>
        </w:rPr>
      </w:pPr>
      <w:r>
        <w:rPr>
          <w:rFonts w:ascii="宋体" w:hAnsi="宋体" w:eastAsia="宋体" w:cs="宋体"/>
          <w:color w:val="auto"/>
          <w:sz w:val="24"/>
          <w:szCs w:val="24"/>
        </w:rPr>
        <w:drawing>
          <wp:anchor distT="0" distB="0" distL="114300" distR="114300" simplePos="0" relativeHeight="255495168" behindDoc="1" locked="0" layoutInCell="1" allowOverlap="1">
            <wp:simplePos x="0" y="0"/>
            <wp:positionH relativeFrom="column">
              <wp:posOffset>3496310</wp:posOffset>
            </wp:positionH>
            <wp:positionV relativeFrom="paragraph">
              <wp:posOffset>170815</wp:posOffset>
            </wp:positionV>
            <wp:extent cx="1421130" cy="1418590"/>
            <wp:effectExtent l="0" t="0" r="11430" b="1397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
                    <a:srcRect r="2356" b="975"/>
                    <a:stretch>
                      <a:fillRect/>
                    </a:stretch>
                  </pic:blipFill>
                  <pic:spPr>
                    <a:xfrm>
                      <a:off x="0" y="0"/>
                      <a:ext cx="1421130" cy="1418590"/>
                    </a:xfrm>
                    <a:prstGeom prst="rect">
                      <a:avLst/>
                    </a:prstGeom>
                    <a:noFill/>
                    <a:ln>
                      <a:noFill/>
                    </a:ln>
                  </pic:spPr>
                </pic:pic>
              </a:graphicData>
            </a:graphic>
          </wp:anchor>
        </w:drawing>
      </w:r>
      <w:r>
        <w:rPr>
          <w:rFonts w:hint="eastAsia" w:ascii="宋体" w:hAnsi="宋体" w:eastAsia="宋体" w:cs="宋体"/>
          <w:color w:val="000000"/>
          <w:kern w:val="0"/>
          <w:sz w:val="24"/>
          <w:szCs w:val="24"/>
          <w:lang w:val="en-US" w:eastAsia="zh-CN" w:bidi="ar"/>
        </w:rPr>
        <w:t xml:space="preserve">本单位愿意接受以提供虚假材料谋取中标追究法律责任。 </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spacing w:after="0" w:line="274" w:lineRule="exact"/>
        <w:rPr>
          <w:rFonts w:ascii="宋体" w:hAnsi="宋体" w:eastAsia="宋体" w:cs="宋体"/>
          <w:color w:val="auto"/>
          <w:sz w:val="24"/>
          <w:szCs w:val="24"/>
        </w:rPr>
      </w:pPr>
      <w:r>
        <w:rPr>
          <w:rFonts w:ascii="宋体" w:hAnsi="宋体" w:eastAsia="宋体" w:cs="宋体"/>
          <w:color w:val="auto"/>
          <w:sz w:val="24"/>
          <w:szCs w:val="24"/>
        </w:rPr>
        <w:t>投标人名称：</w:t>
      </w:r>
      <w:r>
        <w:rPr>
          <w:rFonts w:hint="eastAsia" w:ascii="宋体" w:hAnsi="宋体" w:eastAsia="宋体" w:cs="宋体"/>
          <w:color w:val="auto"/>
          <w:sz w:val="24"/>
          <w:szCs w:val="24"/>
          <w:lang w:val="en-US" w:eastAsia="zh-CN"/>
        </w:rPr>
        <w:t>王金鱼</w:t>
      </w:r>
      <w:r>
        <w:rPr>
          <w:rFonts w:ascii="宋体" w:hAnsi="宋体" w:eastAsia="宋体" w:cs="宋体"/>
          <w:color w:val="auto"/>
          <w:sz w:val="24"/>
          <w:szCs w:val="24"/>
        </w:rPr>
        <w:tab/>
      </w:r>
      <w:r>
        <w:rPr>
          <w:rFonts w:ascii="宋体" w:hAnsi="宋体" w:eastAsia="宋体" w:cs="宋体"/>
          <w:color w:val="auto"/>
          <w:sz w:val="24"/>
          <w:szCs w:val="24"/>
        </w:rPr>
        <w:t>（盖单位公章）</w:t>
      </w:r>
    </w:p>
    <w:p>
      <w:pPr>
        <w:spacing w:after="0" w:line="274" w:lineRule="exact"/>
        <w:ind w:left="120"/>
        <w:rPr>
          <w:rFonts w:ascii="宋体" w:hAnsi="宋体" w:eastAsia="宋体" w:cs="宋体"/>
          <w:color w:val="auto"/>
          <w:sz w:val="24"/>
          <w:szCs w:val="24"/>
        </w:rPr>
      </w:pPr>
    </w:p>
    <w:p>
      <w:pPr>
        <w:spacing w:after="0" w:line="274" w:lineRule="exact"/>
        <w:rPr>
          <w:rFonts w:hint="eastAsia" w:ascii="宋体" w:hAnsi="宋体" w:eastAsia="宋体" w:cs="宋体"/>
          <w:color w:val="auto"/>
          <w:sz w:val="24"/>
          <w:szCs w:val="24"/>
          <w:lang w:val="en-US" w:eastAsia="zh-CN"/>
        </w:rPr>
      </w:pPr>
      <w:r>
        <w:rPr>
          <w:rFonts w:ascii="宋体" w:hAnsi="宋体" w:eastAsia="宋体" w:cs="宋体"/>
          <w:color w:val="auto"/>
          <w:sz w:val="24"/>
          <w:szCs w:val="24"/>
        </w:rPr>
        <w:t>法定代表人或授权代表（签字）：</w:t>
      </w:r>
      <w:r>
        <w:rPr>
          <w:rFonts w:hint="eastAsia" w:ascii="宋体" w:hAnsi="宋体" w:eastAsia="宋体" w:cs="宋体"/>
          <w:color w:val="auto"/>
          <w:sz w:val="24"/>
          <w:szCs w:val="24"/>
          <w:lang w:val="en-US" w:eastAsia="zh-CN"/>
        </w:rPr>
        <w:t>宋龙龙</w:t>
      </w:r>
    </w:p>
    <w:p>
      <w:pPr>
        <w:spacing w:after="0" w:line="274" w:lineRule="exact"/>
        <w:ind w:left="120"/>
        <w:rPr>
          <w:rFonts w:hint="eastAsia" w:ascii="宋体" w:hAnsi="宋体" w:eastAsia="宋体" w:cs="宋体"/>
          <w:color w:val="auto"/>
          <w:sz w:val="24"/>
          <w:szCs w:val="24"/>
          <w:lang w:val="en-US" w:eastAsia="zh-CN"/>
        </w:rPr>
      </w:pPr>
    </w:p>
    <w:p>
      <w:pPr>
        <w:spacing w:after="0" w:line="274" w:lineRule="exact"/>
        <w:rPr>
          <w:rFonts w:hint="eastAsia" w:ascii="宋体" w:hAnsi="宋体" w:eastAsia="宋体" w:cs="宋体"/>
          <w:color w:val="auto"/>
          <w:sz w:val="24"/>
          <w:szCs w:val="24"/>
          <w:lang w:val="en-US" w:eastAsia="zh-CN"/>
        </w:rPr>
      </w:pPr>
      <w:r>
        <w:rPr>
          <w:rFonts w:ascii="宋体" w:hAnsi="宋体" w:eastAsia="宋体" w:cs="宋体"/>
          <w:color w:val="auto"/>
          <w:sz w:val="24"/>
          <w:szCs w:val="24"/>
        </w:rPr>
        <w:t>日期:</w:t>
      </w:r>
      <w:r>
        <w:rPr>
          <w:rFonts w:hint="eastAsia" w:ascii="宋体" w:hAnsi="宋体" w:eastAsia="宋体" w:cs="宋体"/>
          <w:color w:val="auto"/>
          <w:sz w:val="24"/>
          <w:szCs w:val="24"/>
          <w:lang w:val="en-US" w:eastAsia="zh-CN"/>
        </w:rPr>
        <w:t>2020年4月23日</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ind w:right="80"/>
        <w:jc w:val="both"/>
      </w:pPr>
    </w:p>
    <w:p>
      <w:pPr>
        <w:pStyle w:val="3"/>
        <w:bidi w:val="0"/>
        <w:jc w:val="center"/>
        <w:outlineLvl w:val="0"/>
        <w:rPr>
          <w:rFonts w:hint="eastAsia"/>
          <w:lang w:val="en-US" w:eastAsia="zh-CN"/>
        </w:rPr>
      </w:pPr>
      <w:bookmarkStart w:id="56" w:name="_Toc21112"/>
      <w:bookmarkStart w:id="57" w:name="_Toc14349"/>
      <w:bookmarkStart w:id="58" w:name="_Toc4456"/>
      <w:bookmarkStart w:id="59" w:name="_Toc11367"/>
      <w:r>
        <w:rPr>
          <w:rFonts w:hint="eastAsia"/>
          <w:lang w:val="en-US" w:eastAsia="zh-CN"/>
        </w:rPr>
        <w:t>十二、本项目参加政府采购活动的投标人在前三年内不得具有行贿犯罪录</w:t>
      </w:r>
      <w:bookmarkEnd w:id="56"/>
      <w:bookmarkEnd w:id="57"/>
      <w:bookmarkEnd w:id="58"/>
      <w:bookmarkEnd w:id="59"/>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致：四川五洲招标代理有限公司 </w:t>
      </w:r>
    </w:p>
    <w:p>
      <w:pPr>
        <w:keepNext w:val="0"/>
        <w:keepLines w:val="0"/>
        <w:widowControl/>
        <w:suppressLineNumbers w:val="0"/>
        <w:ind w:firstLine="420" w:firstLineChars="0"/>
        <w:jc w:val="left"/>
      </w:pPr>
      <w:r>
        <w:rPr>
          <w:rFonts w:hint="eastAsia" w:ascii="宋体" w:hAnsi="宋体" w:eastAsia="宋体" w:cs="宋体"/>
          <w:b/>
          <w:color w:val="000000"/>
          <w:kern w:val="0"/>
          <w:sz w:val="25"/>
          <w:szCs w:val="25"/>
          <w:lang w:val="en-US" w:eastAsia="zh-CN" w:bidi="ar"/>
        </w:rPr>
        <w:t xml:space="preserve">依据《关于在政府采购活动中全面开展行贿犯罪档案查询的通知》（川检会 </w:t>
      </w:r>
    </w:p>
    <w:p>
      <w:pPr>
        <w:keepNext w:val="0"/>
        <w:keepLines w:val="0"/>
        <w:widowControl/>
        <w:suppressLineNumbers w:val="0"/>
        <w:jc w:val="left"/>
      </w:pPr>
      <w:r>
        <w:rPr>
          <w:rFonts w:hint="eastAsia" w:ascii="宋体" w:hAnsi="宋体" w:eastAsia="宋体" w:cs="宋体"/>
          <w:b/>
          <w:color w:val="000000"/>
          <w:kern w:val="0"/>
          <w:sz w:val="25"/>
          <w:szCs w:val="25"/>
          <w:lang w:val="en-US" w:eastAsia="zh-CN" w:bidi="ar"/>
        </w:rPr>
        <w:t>〔</w:t>
      </w:r>
      <w:r>
        <w:rPr>
          <w:rFonts w:ascii="Cambria" w:hAnsi="Cambria" w:eastAsia="Cambria" w:cs="Cambria"/>
          <w:b/>
          <w:color w:val="000000"/>
          <w:kern w:val="0"/>
          <w:sz w:val="25"/>
          <w:szCs w:val="25"/>
          <w:lang w:val="en-US" w:eastAsia="zh-CN" w:bidi="ar"/>
        </w:rPr>
        <w:t>2016</w:t>
      </w:r>
      <w:r>
        <w:rPr>
          <w:rFonts w:hint="eastAsia" w:ascii="宋体" w:hAnsi="宋体" w:eastAsia="宋体" w:cs="宋体"/>
          <w:b/>
          <w:color w:val="000000"/>
          <w:kern w:val="0"/>
          <w:sz w:val="25"/>
          <w:szCs w:val="25"/>
          <w:lang w:val="en-US" w:eastAsia="zh-CN" w:bidi="ar"/>
        </w:rPr>
        <w:t>〕</w:t>
      </w:r>
      <w:r>
        <w:rPr>
          <w:rFonts w:hint="default" w:ascii="Cambria" w:hAnsi="Cambria" w:eastAsia="Cambria" w:cs="Cambria"/>
          <w:b/>
          <w:color w:val="000000"/>
          <w:kern w:val="0"/>
          <w:sz w:val="25"/>
          <w:szCs w:val="25"/>
          <w:lang w:val="en-US" w:eastAsia="zh-CN" w:bidi="ar"/>
        </w:rPr>
        <w:t xml:space="preserve">5 </w:t>
      </w:r>
      <w:r>
        <w:rPr>
          <w:rFonts w:hint="eastAsia" w:ascii="宋体" w:hAnsi="宋体" w:eastAsia="宋体" w:cs="宋体"/>
          <w:b/>
          <w:color w:val="000000"/>
          <w:kern w:val="0"/>
          <w:sz w:val="25"/>
          <w:szCs w:val="25"/>
          <w:lang w:val="en-US" w:eastAsia="zh-CN" w:bidi="ar"/>
        </w:rPr>
        <w:t xml:space="preserve">号）的规定，本单位承诺在参加本项目政府采购活动前三年中本单位 </w:t>
      </w:r>
    </w:p>
    <w:p>
      <w:pPr>
        <w:keepNext w:val="0"/>
        <w:keepLines w:val="0"/>
        <w:widowControl/>
        <w:suppressLineNumbers w:val="0"/>
        <w:jc w:val="left"/>
      </w:pPr>
      <w:r>
        <w:rPr>
          <w:rFonts w:hint="eastAsia" w:ascii="宋体" w:hAnsi="宋体" w:eastAsia="宋体" w:cs="宋体"/>
          <w:b/>
          <w:color w:val="000000"/>
          <w:kern w:val="0"/>
          <w:sz w:val="25"/>
          <w:szCs w:val="25"/>
          <w:lang w:val="en-US" w:eastAsia="zh-CN" w:bidi="ar"/>
        </w:rPr>
        <w:t xml:space="preserve">及其现任法定代表人、主要负责人不具有行贿犯罪记录。 </w:t>
      </w:r>
    </w:p>
    <w:p>
      <w:pPr>
        <w:keepNext w:val="0"/>
        <w:keepLines w:val="0"/>
        <w:widowControl/>
        <w:suppressLineNumbers w:val="0"/>
        <w:ind w:firstLine="420" w:firstLineChars="0"/>
        <w:jc w:val="left"/>
      </w:pPr>
      <w:r>
        <w:rPr>
          <w:rFonts w:hint="eastAsia" w:ascii="宋体" w:hAnsi="宋体" w:eastAsia="宋体" w:cs="宋体"/>
          <w:color w:val="000000"/>
          <w:kern w:val="0"/>
          <w:sz w:val="24"/>
          <w:szCs w:val="24"/>
          <w:lang w:val="en-US" w:eastAsia="zh-CN" w:bidi="ar"/>
        </w:rPr>
        <w:t xml:space="preserve">本公司对上述承诺内容事项真实性负责。如经查实上述承诺的内容事项存在虚假，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我公司愿意接受以提供虚假材料谋取中标追究法律责任。 </w:t>
      </w:r>
    </w:p>
    <w:p>
      <w:pPr>
        <w:keepNext w:val="0"/>
        <w:keepLines w:val="0"/>
        <w:widowControl/>
        <w:suppressLineNumbers w:val="0"/>
        <w:ind w:firstLine="420" w:firstLineChars="0"/>
        <w:jc w:val="left"/>
      </w:pPr>
      <w:r>
        <w:rPr>
          <w:rFonts w:ascii="宋体" w:hAnsi="宋体" w:eastAsia="宋体" w:cs="宋体"/>
          <w:color w:val="auto"/>
          <w:sz w:val="24"/>
          <w:szCs w:val="24"/>
        </w:rPr>
        <w:drawing>
          <wp:anchor distT="0" distB="0" distL="114300" distR="114300" simplePos="0" relativeHeight="297834496" behindDoc="1" locked="0" layoutInCell="1" allowOverlap="1">
            <wp:simplePos x="0" y="0"/>
            <wp:positionH relativeFrom="column">
              <wp:posOffset>4164330</wp:posOffset>
            </wp:positionH>
            <wp:positionV relativeFrom="paragraph">
              <wp:posOffset>199390</wp:posOffset>
            </wp:positionV>
            <wp:extent cx="1421130" cy="1418590"/>
            <wp:effectExtent l="0" t="0" r="11430" b="1397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
                    <a:srcRect r="2356" b="975"/>
                    <a:stretch>
                      <a:fillRect/>
                    </a:stretch>
                  </pic:blipFill>
                  <pic:spPr>
                    <a:xfrm>
                      <a:off x="0" y="0"/>
                      <a:ext cx="1421130" cy="1418590"/>
                    </a:xfrm>
                    <a:prstGeom prst="rect">
                      <a:avLst/>
                    </a:prstGeom>
                    <a:noFill/>
                    <a:ln>
                      <a:noFill/>
                    </a:ln>
                  </pic:spPr>
                </pic:pic>
              </a:graphicData>
            </a:graphic>
          </wp:anchor>
        </w:drawing>
      </w:r>
      <w:r>
        <w:rPr>
          <w:rFonts w:hint="eastAsia" w:ascii="宋体" w:hAnsi="宋体" w:eastAsia="宋体" w:cs="宋体"/>
          <w:color w:val="000000"/>
          <w:kern w:val="0"/>
          <w:sz w:val="24"/>
          <w:szCs w:val="24"/>
          <w:lang w:val="en-US" w:eastAsia="zh-CN" w:bidi="ar"/>
        </w:rPr>
        <w:t>且同时承诺如本单位中标，如果虚假承诺，作无效投标、中标处理。</w:t>
      </w:r>
    </w:p>
    <w:p>
      <w:pPr>
        <w:spacing w:after="0"/>
        <w:ind w:right="-73"/>
        <w:jc w:val="both"/>
      </w:pPr>
    </w:p>
    <w:p>
      <w:pPr>
        <w:spacing w:after="0"/>
        <w:ind w:right="-73"/>
        <w:jc w:val="both"/>
      </w:pPr>
    </w:p>
    <w:p>
      <w:pPr>
        <w:spacing w:after="0" w:line="274" w:lineRule="exact"/>
        <w:rPr>
          <w:rFonts w:ascii="宋体" w:hAnsi="宋体" w:eastAsia="宋体" w:cs="宋体"/>
          <w:color w:val="auto"/>
          <w:sz w:val="24"/>
          <w:szCs w:val="24"/>
        </w:rPr>
      </w:pPr>
      <w:r>
        <w:rPr>
          <w:rFonts w:ascii="宋体" w:hAnsi="宋体" w:eastAsia="宋体" w:cs="宋体"/>
          <w:color w:val="auto"/>
          <w:sz w:val="24"/>
          <w:szCs w:val="24"/>
        </w:rPr>
        <w:t>投标人名称：</w:t>
      </w:r>
      <w:r>
        <w:rPr>
          <w:rFonts w:hint="eastAsia" w:ascii="宋体" w:hAnsi="宋体" w:eastAsia="宋体" w:cs="宋体"/>
          <w:color w:val="auto"/>
          <w:sz w:val="24"/>
          <w:szCs w:val="24"/>
          <w:lang w:val="en-US" w:eastAsia="zh-CN"/>
        </w:rPr>
        <w:t>王金鱼</w:t>
      </w:r>
      <w:r>
        <w:rPr>
          <w:rFonts w:ascii="宋体" w:hAnsi="宋体" w:eastAsia="宋体" w:cs="宋体"/>
          <w:color w:val="auto"/>
          <w:sz w:val="24"/>
          <w:szCs w:val="24"/>
        </w:rPr>
        <w:tab/>
      </w:r>
      <w:r>
        <w:rPr>
          <w:rFonts w:ascii="宋体" w:hAnsi="宋体" w:eastAsia="宋体" w:cs="宋体"/>
          <w:color w:val="auto"/>
          <w:sz w:val="24"/>
          <w:szCs w:val="24"/>
        </w:rPr>
        <w:t>（盖单位公章）</w:t>
      </w:r>
    </w:p>
    <w:p>
      <w:pPr>
        <w:spacing w:after="0" w:line="274" w:lineRule="exact"/>
        <w:ind w:left="120"/>
        <w:rPr>
          <w:rFonts w:ascii="宋体" w:hAnsi="宋体" w:eastAsia="宋体" w:cs="宋体"/>
          <w:color w:val="auto"/>
          <w:sz w:val="24"/>
          <w:szCs w:val="24"/>
        </w:rPr>
      </w:pPr>
    </w:p>
    <w:p>
      <w:pPr>
        <w:spacing w:after="0" w:line="274" w:lineRule="exact"/>
        <w:rPr>
          <w:rFonts w:hint="eastAsia" w:ascii="宋体" w:hAnsi="宋体" w:eastAsia="宋体" w:cs="宋体"/>
          <w:color w:val="auto"/>
          <w:sz w:val="24"/>
          <w:szCs w:val="24"/>
          <w:lang w:val="en-US" w:eastAsia="zh-CN"/>
        </w:rPr>
      </w:pPr>
      <w:r>
        <w:rPr>
          <w:rFonts w:ascii="宋体" w:hAnsi="宋体" w:eastAsia="宋体" w:cs="宋体"/>
          <w:color w:val="auto"/>
          <w:sz w:val="24"/>
          <w:szCs w:val="24"/>
        </w:rPr>
        <w:t>法定代表人或授权代表（签字）：</w:t>
      </w:r>
      <w:r>
        <w:rPr>
          <w:rFonts w:hint="eastAsia" w:ascii="宋体" w:hAnsi="宋体" w:eastAsia="宋体" w:cs="宋体"/>
          <w:color w:val="auto"/>
          <w:sz w:val="24"/>
          <w:szCs w:val="24"/>
          <w:lang w:val="en-US" w:eastAsia="zh-CN"/>
        </w:rPr>
        <w:t>宋龙龙</w:t>
      </w:r>
    </w:p>
    <w:p>
      <w:pPr>
        <w:spacing w:after="0" w:line="274" w:lineRule="exact"/>
        <w:ind w:left="120"/>
        <w:rPr>
          <w:rFonts w:hint="eastAsia" w:ascii="宋体" w:hAnsi="宋体" w:eastAsia="宋体" w:cs="宋体"/>
          <w:color w:val="auto"/>
          <w:sz w:val="24"/>
          <w:szCs w:val="24"/>
          <w:lang w:val="en-US" w:eastAsia="zh-CN"/>
        </w:rPr>
      </w:pPr>
    </w:p>
    <w:p>
      <w:pPr>
        <w:spacing w:after="0" w:line="274" w:lineRule="exact"/>
        <w:rPr>
          <w:rFonts w:hint="eastAsia" w:ascii="宋体" w:hAnsi="宋体" w:eastAsia="宋体" w:cs="宋体"/>
          <w:color w:val="auto"/>
          <w:sz w:val="24"/>
          <w:szCs w:val="24"/>
          <w:lang w:val="en-US" w:eastAsia="zh-CN"/>
        </w:rPr>
      </w:pPr>
      <w:r>
        <w:rPr>
          <w:rFonts w:ascii="宋体" w:hAnsi="宋体" w:eastAsia="宋体" w:cs="宋体"/>
          <w:color w:val="auto"/>
          <w:sz w:val="24"/>
          <w:szCs w:val="24"/>
        </w:rPr>
        <w:t>日期:</w:t>
      </w:r>
      <w:r>
        <w:rPr>
          <w:rFonts w:hint="eastAsia" w:ascii="宋体" w:hAnsi="宋体" w:eastAsia="宋体" w:cs="宋体"/>
          <w:color w:val="auto"/>
          <w:sz w:val="24"/>
          <w:szCs w:val="24"/>
          <w:lang w:val="en-US" w:eastAsia="zh-CN"/>
        </w:rPr>
        <w:t>2020年4月23日</w:t>
      </w:r>
    </w:p>
    <w:p>
      <w:pPr>
        <w:spacing w:after="0"/>
        <w:ind w:right="-73"/>
        <w:jc w:val="both"/>
        <w:sectPr>
          <w:pgSz w:w="11900" w:h="16838"/>
          <w:pgMar w:top="1282" w:right="1440" w:bottom="746" w:left="1360" w:header="0" w:footer="0" w:gutter="0"/>
          <w:pgNumType w:fmt="decimal"/>
          <w:cols w:equalWidth="0" w:num="1">
            <w:col w:w="9106"/>
          </w:cols>
        </w:sectPr>
      </w:pPr>
    </w:p>
    <w:p>
      <w:pPr>
        <w:rPr>
          <w:rFonts w:hint="eastAsia"/>
          <w:lang w:val="en-US" w:eastAsia="zh-CN"/>
        </w:rPr>
      </w:pPr>
    </w:p>
    <w:p>
      <w:pPr>
        <w:pStyle w:val="3"/>
        <w:numPr>
          <w:ilvl w:val="0"/>
          <w:numId w:val="6"/>
        </w:numPr>
        <w:bidi w:val="0"/>
        <w:jc w:val="center"/>
        <w:outlineLvl w:val="0"/>
        <w:rPr>
          <w:rFonts w:hint="eastAsia"/>
          <w:lang w:val="en-US" w:eastAsia="zh-CN"/>
        </w:rPr>
      </w:pPr>
      <w:bookmarkStart w:id="60" w:name="page43"/>
      <w:bookmarkEnd w:id="60"/>
      <w:bookmarkStart w:id="61" w:name="_Toc6637"/>
      <w:bookmarkStart w:id="62" w:name="_Toc18844"/>
      <w:bookmarkStart w:id="63" w:name="_Toc32749"/>
      <w:bookmarkStart w:id="64" w:name="_Toc21988"/>
      <w:r>
        <w:rPr>
          <w:rFonts w:hint="eastAsia"/>
          <w:lang w:val="en-US" w:eastAsia="zh-CN"/>
        </w:rPr>
        <w:t>近三年在经营活动中没有重大违法记录的书面声明</w:t>
      </w:r>
      <w:bookmarkEnd w:id="61"/>
      <w:bookmarkEnd w:id="62"/>
      <w:bookmarkEnd w:id="63"/>
      <w:bookmarkEnd w:id="64"/>
    </w:p>
    <w:p>
      <w:pPr>
        <w:keepNext w:val="0"/>
        <w:keepLines w:val="0"/>
        <w:widowControl/>
        <w:numPr>
          <w:ilvl w:val="0"/>
          <w:numId w:val="0"/>
        </w:numPr>
        <w:suppressLineNumbers w:val="0"/>
        <w:jc w:val="both"/>
        <w:rPr>
          <w:rFonts w:ascii="黑体" w:hAnsi="宋体" w:eastAsia="黑体" w:cs="黑体"/>
          <w:b/>
          <w:bCs/>
          <w:color w:val="000000"/>
          <w:kern w:val="0"/>
          <w:sz w:val="31"/>
          <w:szCs w:val="31"/>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致：四川五洲招标代理有限公司</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ind w:firstLine="420" w:firstLineChars="0"/>
        <w:jc w:val="left"/>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本单位东软集团股份有限公司参加四川省成都市妇女儿童中心医院管理软件系统等采购项目的投标活动，现承诺本单位在参加政府采购活动前三年内，在经营活动中没有重大违法记录。</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本公司对上述承诺内容事项真实性负责。如经查实上述承诺的内容事项存在虚假，我 公司愿意接受以提供虚假材料谋取中标追究法律责任。 </w:t>
      </w:r>
    </w:p>
    <w:p>
      <w:pPr>
        <w:keepNext w:val="0"/>
        <w:keepLines w:val="0"/>
        <w:widowControl/>
        <w:suppressLineNumbers w:val="0"/>
        <w:jc w:val="left"/>
      </w:pPr>
      <w:r>
        <w:rPr>
          <w:rFonts w:ascii="宋体" w:hAnsi="宋体" w:eastAsia="宋体" w:cs="宋体"/>
          <w:color w:val="auto"/>
          <w:sz w:val="24"/>
          <w:szCs w:val="24"/>
        </w:rPr>
        <w:drawing>
          <wp:anchor distT="0" distB="0" distL="114300" distR="114300" simplePos="0" relativeHeight="290158592" behindDoc="1" locked="0" layoutInCell="1" allowOverlap="1">
            <wp:simplePos x="0" y="0"/>
            <wp:positionH relativeFrom="column">
              <wp:posOffset>3502660</wp:posOffset>
            </wp:positionH>
            <wp:positionV relativeFrom="paragraph">
              <wp:posOffset>1198880</wp:posOffset>
            </wp:positionV>
            <wp:extent cx="1421130" cy="1418590"/>
            <wp:effectExtent l="0" t="0" r="11430" b="1397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rcRect r="2356" b="975"/>
                    <a:stretch>
                      <a:fillRect/>
                    </a:stretch>
                  </pic:blipFill>
                  <pic:spPr>
                    <a:xfrm>
                      <a:off x="0" y="0"/>
                      <a:ext cx="1421130" cy="1418590"/>
                    </a:xfrm>
                    <a:prstGeom prst="rect">
                      <a:avLst/>
                    </a:prstGeom>
                    <a:noFill/>
                    <a:ln>
                      <a:noFill/>
                    </a:ln>
                  </pic:spPr>
                </pic:pic>
              </a:graphicData>
            </a:graphic>
          </wp:anchor>
        </w:drawing>
      </w:r>
      <w:r>
        <w:rPr>
          <w:rFonts w:hint="eastAsia" w:ascii="宋体" w:hAnsi="宋体" w:eastAsia="宋体" w:cs="宋体"/>
          <w:color w:val="000000"/>
          <w:kern w:val="0"/>
          <w:sz w:val="24"/>
          <w:szCs w:val="24"/>
          <w:lang w:val="en-US" w:eastAsia="zh-CN" w:bidi="ar"/>
        </w:rPr>
        <w:t>说明：其中重大违法记录中的较大数额罚款的具体金额标准，采购项目所属行业行政主管部门对较大数额罚款金额标准有明文规定的，可以根据采购项目所属行业行政主管部门规定的较大数额罚款金额标准为准；采购项目所属行业行政主管部门对较大数额罚款金额标准未明文规定的，应当以四川省人民政府规定的行政处罚罚款听证标准金额为准。</w:t>
      </w:r>
    </w:p>
    <w:p>
      <w:pPr>
        <w:rPr>
          <w:rFonts w:hint="eastAsia" w:eastAsiaTheme="minorEastAsia"/>
          <w:lang w:val="en-US" w:eastAsia="zh-CN"/>
        </w:rPr>
      </w:pPr>
    </w:p>
    <w:p>
      <w:pPr>
        <w:spacing w:after="0" w:line="274" w:lineRule="exact"/>
        <w:rPr>
          <w:rFonts w:ascii="宋体" w:hAnsi="宋体" w:eastAsia="宋体" w:cs="宋体"/>
          <w:color w:val="auto"/>
          <w:sz w:val="24"/>
          <w:szCs w:val="24"/>
        </w:rPr>
      </w:pPr>
      <w:r>
        <w:rPr>
          <w:rFonts w:ascii="宋体" w:hAnsi="宋体" w:eastAsia="宋体" w:cs="宋体"/>
          <w:color w:val="auto"/>
          <w:sz w:val="24"/>
          <w:szCs w:val="24"/>
        </w:rPr>
        <w:t>投标人名称：</w:t>
      </w:r>
      <w:r>
        <w:rPr>
          <w:rFonts w:hint="eastAsia" w:ascii="宋体" w:hAnsi="宋体" w:eastAsia="宋体" w:cs="宋体"/>
          <w:color w:val="auto"/>
          <w:sz w:val="24"/>
          <w:szCs w:val="24"/>
          <w:lang w:val="en-US" w:eastAsia="zh-CN"/>
        </w:rPr>
        <w:t>王金鱼</w:t>
      </w:r>
      <w:r>
        <w:rPr>
          <w:rFonts w:ascii="宋体" w:hAnsi="宋体" w:eastAsia="宋体" w:cs="宋体"/>
          <w:color w:val="auto"/>
          <w:sz w:val="24"/>
          <w:szCs w:val="24"/>
        </w:rPr>
        <w:tab/>
      </w:r>
      <w:r>
        <w:rPr>
          <w:rFonts w:ascii="宋体" w:hAnsi="宋体" w:eastAsia="宋体" w:cs="宋体"/>
          <w:color w:val="auto"/>
          <w:sz w:val="24"/>
          <w:szCs w:val="24"/>
        </w:rPr>
        <w:t>（盖单位公章）</w:t>
      </w:r>
    </w:p>
    <w:p>
      <w:pPr>
        <w:spacing w:after="0" w:line="274" w:lineRule="exact"/>
        <w:ind w:left="120"/>
        <w:rPr>
          <w:rFonts w:ascii="宋体" w:hAnsi="宋体" w:eastAsia="宋体" w:cs="宋体"/>
          <w:color w:val="auto"/>
          <w:sz w:val="24"/>
          <w:szCs w:val="24"/>
        </w:rPr>
      </w:pPr>
    </w:p>
    <w:p>
      <w:pPr>
        <w:spacing w:after="0" w:line="274" w:lineRule="exact"/>
        <w:rPr>
          <w:rFonts w:hint="eastAsia" w:ascii="宋体" w:hAnsi="宋体" w:eastAsia="宋体" w:cs="宋体"/>
          <w:color w:val="auto"/>
          <w:sz w:val="24"/>
          <w:szCs w:val="24"/>
          <w:lang w:val="en-US" w:eastAsia="zh-CN"/>
        </w:rPr>
      </w:pPr>
      <w:r>
        <w:rPr>
          <w:rFonts w:ascii="宋体" w:hAnsi="宋体" w:eastAsia="宋体" w:cs="宋体"/>
          <w:color w:val="auto"/>
          <w:sz w:val="24"/>
          <w:szCs w:val="24"/>
        </w:rPr>
        <w:t>法定代表人或授权代表（签字）：</w:t>
      </w:r>
      <w:r>
        <w:rPr>
          <w:rFonts w:hint="eastAsia" w:ascii="宋体" w:hAnsi="宋体" w:eastAsia="宋体" w:cs="宋体"/>
          <w:color w:val="auto"/>
          <w:sz w:val="24"/>
          <w:szCs w:val="24"/>
          <w:lang w:val="en-US" w:eastAsia="zh-CN"/>
        </w:rPr>
        <w:t>宋龙龙</w:t>
      </w:r>
    </w:p>
    <w:p>
      <w:pPr>
        <w:spacing w:after="0" w:line="274" w:lineRule="exact"/>
        <w:ind w:left="120"/>
        <w:rPr>
          <w:rFonts w:hint="eastAsia" w:ascii="宋体" w:hAnsi="宋体" w:eastAsia="宋体" w:cs="宋体"/>
          <w:color w:val="auto"/>
          <w:sz w:val="24"/>
          <w:szCs w:val="24"/>
          <w:lang w:val="en-US" w:eastAsia="zh-CN"/>
        </w:rPr>
      </w:pPr>
    </w:p>
    <w:p>
      <w:pPr>
        <w:spacing w:after="0" w:line="274" w:lineRule="exact"/>
        <w:rPr>
          <w:rFonts w:hint="eastAsia" w:ascii="宋体" w:hAnsi="宋体" w:eastAsia="宋体" w:cs="宋体"/>
          <w:color w:val="auto"/>
          <w:sz w:val="24"/>
          <w:szCs w:val="24"/>
          <w:lang w:val="en-US" w:eastAsia="zh-CN"/>
        </w:rPr>
      </w:pPr>
      <w:r>
        <w:rPr>
          <w:rFonts w:ascii="宋体" w:hAnsi="宋体" w:eastAsia="宋体" w:cs="宋体"/>
          <w:color w:val="auto"/>
          <w:sz w:val="24"/>
          <w:szCs w:val="24"/>
        </w:rPr>
        <w:t>日期:</w:t>
      </w:r>
      <w:r>
        <w:rPr>
          <w:rFonts w:hint="eastAsia" w:ascii="宋体" w:hAnsi="宋体" w:eastAsia="宋体" w:cs="宋体"/>
          <w:color w:val="auto"/>
          <w:sz w:val="24"/>
          <w:szCs w:val="24"/>
          <w:lang w:val="en-US" w:eastAsia="zh-CN"/>
        </w:rPr>
        <w:t>2020年4月23日</w:t>
      </w:r>
    </w:p>
    <w:p>
      <w:pPr>
        <w:spacing w:after="0" w:line="274" w:lineRule="exact"/>
        <w:rPr>
          <w:rFonts w:hint="eastAsia" w:ascii="宋体" w:hAnsi="宋体" w:eastAsia="宋体" w:cs="宋体"/>
          <w:color w:val="auto"/>
          <w:sz w:val="24"/>
          <w:szCs w:val="24"/>
          <w:lang w:val="en-US" w:eastAsia="zh-CN"/>
        </w:rPr>
      </w:pPr>
    </w:p>
    <w:p>
      <w:pPr>
        <w:spacing w:after="0" w:line="274" w:lineRule="exact"/>
        <w:rPr>
          <w:rFonts w:hint="eastAsia" w:ascii="宋体" w:hAnsi="宋体" w:eastAsia="宋体" w:cs="宋体"/>
          <w:color w:val="auto"/>
          <w:sz w:val="24"/>
          <w:szCs w:val="24"/>
          <w:lang w:val="en-US" w:eastAsia="zh-CN"/>
        </w:rPr>
      </w:pPr>
    </w:p>
    <w:p>
      <w:pPr>
        <w:spacing w:after="0" w:line="274" w:lineRule="exact"/>
        <w:rPr>
          <w:rFonts w:hint="eastAsia" w:ascii="宋体" w:hAnsi="宋体" w:eastAsia="宋体" w:cs="宋体"/>
          <w:color w:val="auto"/>
          <w:sz w:val="24"/>
          <w:szCs w:val="24"/>
          <w:lang w:val="en-US" w:eastAsia="zh-CN"/>
        </w:rPr>
      </w:pPr>
    </w:p>
    <w:p>
      <w:pPr>
        <w:spacing w:after="0" w:line="274" w:lineRule="exact"/>
        <w:rPr>
          <w:rFonts w:hint="eastAsia" w:ascii="宋体" w:hAnsi="宋体" w:eastAsia="宋体" w:cs="宋体"/>
          <w:color w:val="auto"/>
          <w:sz w:val="24"/>
          <w:szCs w:val="24"/>
          <w:lang w:val="en-US" w:eastAsia="zh-CN"/>
        </w:rPr>
      </w:pPr>
    </w:p>
    <w:p>
      <w:pPr>
        <w:spacing w:after="0" w:line="274" w:lineRule="exact"/>
        <w:rPr>
          <w:rFonts w:hint="eastAsia" w:ascii="宋体" w:hAnsi="宋体" w:eastAsia="宋体" w:cs="宋体"/>
          <w:color w:val="auto"/>
          <w:sz w:val="24"/>
          <w:szCs w:val="24"/>
          <w:lang w:val="en-US" w:eastAsia="zh-CN"/>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pStyle w:val="3"/>
        <w:numPr>
          <w:ilvl w:val="0"/>
          <w:numId w:val="6"/>
        </w:numPr>
        <w:bidi w:val="0"/>
        <w:jc w:val="center"/>
        <w:outlineLvl w:val="0"/>
        <w:rPr>
          <w:rFonts w:hint="eastAsia"/>
          <w:lang w:val="en-US" w:eastAsia="zh-CN"/>
        </w:rPr>
      </w:pPr>
      <w:bookmarkStart w:id="65" w:name="_Toc24908"/>
      <w:bookmarkStart w:id="66" w:name="_Toc19025"/>
      <w:bookmarkStart w:id="67" w:name="_Toc2905"/>
      <w:r>
        <w:rPr>
          <w:rFonts w:hint="eastAsia"/>
          <w:lang w:val="en-US" w:eastAsia="zh-CN"/>
        </w:rPr>
        <w:t>知识产权申明函</w:t>
      </w:r>
      <w:bookmarkEnd w:id="65"/>
      <w:bookmarkEnd w:id="66"/>
      <w:bookmarkEnd w:id="67"/>
    </w:p>
    <w:p>
      <w:pPr>
        <w:keepNext w:val="0"/>
        <w:keepLines w:val="0"/>
        <w:widowControl/>
        <w:suppressLineNumbers w:val="0"/>
        <w:jc w:val="left"/>
        <w:rPr>
          <w:rFonts w:hint="eastAsia" w:ascii="宋体" w:hAnsi="宋体" w:eastAsia="宋体" w:cs="宋体"/>
          <w:b/>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致：四川五洲招标代理有限公司</w:t>
      </w:r>
    </w:p>
    <w:p>
      <w:pPr>
        <w:keepNext w:val="0"/>
        <w:keepLines w:val="0"/>
        <w:widowControl/>
        <w:suppressLineNumbers w:val="0"/>
        <w:jc w:val="left"/>
      </w:pPr>
      <w:r>
        <w:rPr>
          <w:rFonts w:hint="eastAsia" w:ascii="宋体" w:hAnsi="宋体" w:eastAsia="宋体" w:cs="宋体"/>
          <w:b/>
          <w:color w:val="000000"/>
          <w:kern w:val="0"/>
          <w:sz w:val="24"/>
          <w:szCs w:val="24"/>
          <w:lang w:val="en-US" w:eastAsia="zh-CN" w:bidi="ar"/>
        </w:rPr>
        <w:t>本单位东软集团股份有限公司参加</w:t>
      </w:r>
      <w:r>
        <w:rPr>
          <w:rFonts w:hint="eastAsia" w:ascii="微软雅黑" w:hAnsi="微软雅黑" w:eastAsia="微软雅黑" w:cs="微软雅黑"/>
          <w:b/>
          <w:i w:val="0"/>
          <w:caps w:val="0"/>
          <w:color w:val="333333"/>
          <w:spacing w:val="0"/>
          <w:sz w:val="21"/>
          <w:szCs w:val="21"/>
        </w:rPr>
        <w:t>四川省成都市妇女儿童中心医院管理软件系统等采购项目</w:t>
      </w:r>
      <w:r>
        <w:rPr>
          <w:rFonts w:hint="eastAsia" w:ascii="宋体" w:hAnsi="宋体" w:eastAsia="宋体" w:cs="宋体"/>
          <w:b/>
          <w:color w:val="000000"/>
          <w:kern w:val="0"/>
          <w:sz w:val="24"/>
          <w:szCs w:val="24"/>
          <w:lang w:val="en-US" w:eastAsia="zh-CN" w:bidi="ar"/>
        </w:rPr>
        <w:t xml:space="preserve">的投标活动，现承诺声明： </w:t>
      </w:r>
    </w:p>
    <w:p>
      <w:pPr>
        <w:keepNext w:val="0"/>
        <w:keepLines w:val="0"/>
        <w:widowControl/>
        <w:suppressLineNumbers w:val="0"/>
        <w:jc w:val="left"/>
      </w:pPr>
      <w:r>
        <w:rPr>
          <w:rFonts w:ascii="Calibri" w:hAnsi="Calibri" w:eastAsia="宋体" w:cs="Calibri"/>
          <w:color w:val="000000"/>
          <w:kern w:val="0"/>
          <w:sz w:val="24"/>
          <w:szCs w:val="24"/>
          <w:lang w:val="en-US" w:eastAsia="zh-CN" w:bidi="ar"/>
        </w:rPr>
        <w:t>1.</w:t>
      </w:r>
      <w:r>
        <w:rPr>
          <w:rFonts w:hint="eastAsia" w:ascii="宋体" w:hAnsi="宋体" w:eastAsia="宋体" w:cs="宋体"/>
          <w:color w:val="000000"/>
          <w:kern w:val="0"/>
          <w:sz w:val="24"/>
          <w:szCs w:val="24"/>
          <w:lang w:val="en-US" w:eastAsia="zh-CN" w:bidi="ar"/>
        </w:rPr>
        <w:t xml:space="preserve">本单位保证在本项目使用的任何产品和服务（包括部分使用）时，不会产生因第三方提出侵犯其专利权、商标权或其它知识产权而引起的法律和经济纠纷，如因专利权、商标权或其它知识产权而引起法律和经济纠纷，由本单位承担所有相关责任。 </w:t>
      </w:r>
    </w:p>
    <w:p>
      <w:pPr>
        <w:keepNext w:val="0"/>
        <w:keepLines w:val="0"/>
        <w:widowControl/>
        <w:suppressLineNumbers w:val="0"/>
        <w:jc w:val="left"/>
      </w:pPr>
      <w:r>
        <w:rPr>
          <w:rFonts w:hint="default" w:ascii="Calibri" w:hAnsi="Calibri" w:eastAsia="宋体" w:cs="Calibri"/>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 xml:space="preserve">采购人享有本项目实施过程中产生的知识成果及知识产权。 </w:t>
      </w:r>
    </w:p>
    <w:p>
      <w:pPr>
        <w:keepNext w:val="0"/>
        <w:keepLines w:val="0"/>
        <w:widowControl/>
        <w:suppressLineNumbers w:val="0"/>
        <w:jc w:val="left"/>
      </w:pPr>
      <w:r>
        <w:rPr>
          <w:rFonts w:hint="default" w:ascii="Calibri" w:hAnsi="Calibri" w:eastAsia="宋体" w:cs="Calibri"/>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 xml:space="preserve">本单位声明如果在项目实施过程中涉及采用自有知识成果，本单位提供使用自有知识成果的相关资料并为其真实性单独负责，在使用该知识成果后，本单位提供开发接口和开发手册等技术文档给采购人，并承诺提供无限期技术支持，采购人享有永久使用权 （含采购人委托第三方在该项目后续开发的使用权）。 </w:t>
      </w:r>
    </w:p>
    <w:p>
      <w:pPr>
        <w:keepNext w:val="0"/>
        <w:keepLines w:val="0"/>
        <w:widowControl/>
        <w:suppressLineNumbers w:val="0"/>
        <w:jc w:val="left"/>
      </w:pPr>
      <w:r>
        <w:rPr>
          <w:rFonts w:hint="default" w:ascii="Calibri" w:hAnsi="Calibri" w:eastAsia="宋体" w:cs="Calibri"/>
          <w:color w:val="000000"/>
          <w:kern w:val="0"/>
          <w:sz w:val="24"/>
          <w:szCs w:val="24"/>
          <w:lang w:val="en-US" w:eastAsia="zh-CN" w:bidi="ar"/>
        </w:rPr>
        <w:t>4.</w:t>
      </w:r>
      <w:r>
        <w:rPr>
          <w:rFonts w:hint="eastAsia" w:ascii="宋体" w:hAnsi="宋体" w:eastAsia="宋体" w:cs="宋体"/>
          <w:color w:val="000000"/>
          <w:kern w:val="0"/>
          <w:sz w:val="24"/>
          <w:szCs w:val="24"/>
          <w:lang w:val="en-US" w:eastAsia="zh-CN" w:bidi="ar"/>
        </w:rPr>
        <w:t xml:space="preserve">如采用本单位所不拥有的知识产权，本单位承诺在本项目投标报价中已经包括合法获取该知识产权的相关费用。 </w:t>
      </w:r>
    </w:p>
    <w:p>
      <w:pPr>
        <w:keepNext w:val="0"/>
        <w:keepLines w:val="0"/>
        <w:widowControl/>
        <w:suppressLineNumbers w:val="0"/>
        <w:jc w:val="left"/>
      </w:pPr>
      <w:r>
        <w:rPr>
          <w:rFonts w:hint="eastAsia" w:ascii="宋体" w:hAnsi="宋体" w:eastAsia="宋体" w:cs="宋体"/>
          <w:b/>
          <w:color w:val="000000"/>
          <w:kern w:val="0"/>
          <w:sz w:val="24"/>
          <w:szCs w:val="24"/>
          <w:lang w:val="en-US" w:eastAsia="zh-CN" w:bidi="ar"/>
        </w:rPr>
        <w:t xml:space="preserve">本公司对上述承诺声明内容事项真实性负责。如经查实上述承诺声明的内容事项存 在虚假或未履行，本单位愿意接受以提供虚假材料谋取中标追究法律责任。 </w:t>
      </w:r>
    </w:p>
    <w:p>
      <w:pPr>
        <w:keepNext w:val="0"/>
        <w:keepLines w:val="0"/>
        <w:widowControl/>
        <w:suppressLineNumbers w:val="0"/>
        <w:jc w:val="left"/>
      </w:pPr>
      <w:r>
        <w:drawing>
          <wp:anchor distT="0" distB="0" distL="114300" distR="114300" simplePos="0" relativeHeight="274766848" behindDoc="1" locked="0" layoutInCell="1" allowOverlap="1">
            <wp:simplePos x="0" y="0"/>
            <wp:positionH relativeFrom="column">
              <wp:posOffset>3818255</wp:posOffset>
            </wp:positionH>
            <wp:positionV relativeFrom="paragraph">
              <wp:posOffset>16510</wp:posOffset>
            </wp:positionV>
            <wp:extent cx="1421130" cy="1418590"/>
            <wp:effectExtent l="0" t="0" r="11430" b="1397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
                    <a:srcRect r="2356" b="975"/>
                    <a:stretch>
                      <a:fillRect/>
                    </a:stretch>
                  </pic:blipFill>
                  <pic:spPr>
                    <a:xfrm>
                      <a:off x="0" y="0"/>
                      <a:ext cx="1421130" cy="1418590"/>
                    </a:xfrm>
                    <a:prstGeom prst="rect">
                      <a:avLst/>
                    </a:prstGeom>
                    <a:noFill/>
                    <a:ln>
                      <a:noFill/>
                    </a:ln>
                  </pic:spPr>
                </pic:pic>
              </a:graphicData>
            </a:graphic>
          </wp:anchor>
        </w:drawing>
      </w:r>
      <w:r>
        <w:rPr>
          <w:rFonts w:hint="eastAsia" w:ascii="宋体" w:hAnsi="宋体" w:eastAsia="宋体" w:cs="宋体"/>
          <w:color w:val="000000"/>
          <w:kern w:val="0"/>
          <w:sz w:val="24"/>
          <w:szCs w:val="24"/>
          <w:lang w:val="en-US" w:eastAsia="zh-CN" w:bidi="ar"/>
        </w:rPr>
        <w:t xml:space="preserve">供应商名称： 东软集团（盖章） </w:t>
      </w:r>
    </w:p>
    <w:p>
      <w:pPr>
        <w:keepNext w:val="0"/>
        <w:keepLines w:val="0"/>
        <w:widowControl/>
        <w:suppressLineNumbers w:val="0"/>
        <w:jc w:val="left"/>
        <w:rPr>
          <w:rFonts w:hint="default"/>
          <w:lang w:val="en-US"/>
        </w:rPr>
      </w:pPr>
      <w:r>
        <w:rPr>
          <w:rFonts w:hint="eastAsia" w:ascii="宋体" w:hAnsi="宋体" w:eastAsia="宋体" w:cs="宋体"/>
          <w:color w:val="000000"/>
          <w:kern w:val="0"/>
          <w:sz w:val="24"/>
          <w:szCs w:val="24"/>
          <w:lang w:val="en-US" w:eastAsia="zh-CN" w:bidi="ar"/>
        </w:rPr>
        <w:t>法定代表人或授权代表（签字）： 宋龙龙</w:t>
      </w:r>
    </w:p>
    <w:p>
      <w:pPr>
        <w:keepNext w:val="0"/>
        <w:keepLines w:val="0"/>
        <w:widowControl/>
        <w:suppressLineNumbers w:val="0"/>
        <w:jc w:val="left"/>
        <w:rPr>
          <w:rFonts w:hint="default"/>
          <w:lang w:val="en-US" w:eastAsia="zh-CN"/>
        </w:rPr>
      </w:pPr>
      <w:r>
        <w:rPr>
          <w:rFonts w:hint="eastAsia" w:ascii="宋体" w:hAnsi="宋体" w:eastAsia="宋体" w:cs="宋体"/>
          <w:color w:val="000000"/>
          <w:kern w:val="0"/>
          <w:sz w:val="24"/>
          <w:szCs w:val="24"/>
          <w:lang w:val="en-US" w:eastAsia="zh-CN" w:bidi="ar"/>
        </w:rPr>
        <w:t>日期：2020年4月23日</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p>
    <w:p>
      <w:pPr>
        <w:pStyle w:val="3"/>
        <w:bidi w:val="0"/>
        <w:rPr>
          <w:rFonts w:hint="eastAsia"/>
          <w:lang w:val="en-US" w:eastAsia="zh-CN"/>
        </w:rPr>
      </w:pPr>
      <w:r>
        <w:rPr>
          <w:rFonts w:hint="eastAsia"/>
          <w:lang w:val="en-US" w:eastAsia="zh-CN"/>
        </w:rPr>
        <w:t>附件</w:t>
      </w:r>
    </w:p>
    <w:p>
      <w:pPr>
        <w:numPr>
          <w:ilvl w:val="0"/>
          <w:numId w:val="7"/>
        </w:numPr>
        <w:rPr>
          <w:rFonts w:hint="eastAsia"/>
          <w:lang w:val="en-US" w:eastAsia="zh-CN"/>
        </w:rPr>
      </w:pPr>
      <w:r>
        <w:rPr>
          <w:rFonts w:hint="eastAsia"/>
          <w:lang w:val="en-US" w:eastAsia="zh-CN"/>
        </w:rPr>
        <w:t>法人身份证复印件</w:t>
      </w:r>
    </w:p>
    <w:p>
      <w:pPr>
        <w:numPr>
          <w:ilvl w:val="0"/>
          <w:numId w:val="0"/>
        </w:numPr>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drawing>
          <wp:inline distT="0" distB="0" distL="114300" distR="114300">
            <wp:extent cx="5257800" cy="3916680"/>
            <wp:effectExtent l="0" t="0" r="0" b="0"/>
            <wp:docPr id="8" name="图片 8" descr="QQ图片2020042409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图片20200424091115"/>
                    <pic:cNvPicPr>
                      <a:picLocks noChangeAspect="1"/>
                    </pic:cNvPicPr>
                  </pic:nvPicPr>
                  <pic:blipFill>
                    <a:blip r:embed="rId11"/>
                    <a:stretch>
                      <a:fillRect/>
                    </a:stretch>
                  </pic:blipFill>
                  <pic:spPr>
                    <a:xfrm>
                      <a:off x="0" y="0"/>
                      <a:ext cx="5257800" cy="3916680"/>
                    </a:xfrm>
                    <a:prstGeom prst="rect">
                      <a:avLst/>
                    </a:prstGeom>
                  </pic:spPr>
                </pic:pic>
              </a:graphicData>
            </a:graphic>
          </wp:inline>
        </w:drawing>
      </w:r>
    </w:p>
    <w:p>
      <w:pPr>
        <w:numPr>
          <w:ilvl w:val="0"/>
          <w:numId w:val="0"/>
        </w:numPr>
        <w:rPr>
          <w:rFonts w:hint="eastAsia" w:ascii="宋体" w:hAnsi="宋体" w:eastAsia="宋体" w:cs="宋体"/>
          <w:color w:val="000000"/>
          <w:kern w:val="0"/>
          <w:sz w:val="24"/>
          <w:szCs w:val="24"/>
          <w:lang w:val="en-US" w:eastAsia="zh-CN" w:bidi="ar"/>
        </w:rPr>
      </w:pPr>
      <w:r>
        <w:drawing>
          <wp:inline distT="0" distB="0" distL="114300" distR="114300">
            <wp:extent cx="5273675" cy="3346450"/>
            <wp:effectExtent l="0" t="0" r="14605" b="635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2"/>
                    <a:stretch>
                      <a:fillRect/>
                    </a:stretch>
                  </pic:blipFill>
                  <pic:spPr>
                    <a:xfrm>
                      <a:off x="0" y="0"/>
                      <a:ext cx="5273675" cy="3346450"/>
                    </a:xfrm>
                    <a:prstGeom prst="rect">
                      <a:avLst/>
                    </a:prstGeom>
                    <a:noFill/>
                    <a:ln>
                      <a:noFill/>
                    </a:ln>
                  </pic:spPr>
                </pic:pic>
              </a:graphicData>
            </a:graphic>
          </wp:inline>
        </w:drawing>
      </w:r>
    </w:p>
    <w:p>
      <w:pPr>
        <w:numPr>
          <w:ilvl w:val="0"/>
          <w:numId w:val="7"/>
        </w:numPr>
        <w:rPr>
          <w:rFonts w:hint="default"/>
          <w:lang w:val="en-US" w:eastAsia="zh-CN"/>
        </w:rPr>
      </w:pPr>
      <w:r>
        <w:rPr>
          <w:rFonts w:hint="eastAsia"/>
          <w:lang w:val="en-US" w:eastAsia="zh-CN"/>
        </w:rPr>
        <w:t>营业执照</w:t>
      </w:r>
    </w:p>
    <w:p>
      <w:pPr>
        <w:numPr>
          <w:ilvl w:val="0"/>
          <w:numId w:val="0"/>
        </w:numPr>
      </w:pPr>
      <w:r>
        <w:drawing>
          <wp:inline distT="0" distB="0" distL="114300" distR="114300">
            <wp:extent cx="5273040" cy="3625850"/>
            <wp:effectExtent l="0" t="0" r="0" b="127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3"/>
                    <a:stretch>
                      <a:fillRect/>
                    </a:stretch>
                  </pic:blipFill>
                  <pic:spPr>
                    <a:xfrm>
                      <a:off x="0" y="0"/>
                      <a:ext cx="5273040" cy="3625850"/>
                    </a:xfrm>
                    <a:prstGeom prst="rect">
                      <a:avLst/>
                    </a:prstGeom>
                    <a:noFill/>
                    <a:ln>
                      <a:noFill/>
                    </a:ln>
                  </pic:spPr>
                </pic:pic>
              </a:graphicData>
            </a:graphic>
          </wp:inline>
        </w:drawing>
      </w:r>
      <w:bookmarkStart w:id="68" w:name="_GoBack"/>
      <w:bookmarkEnd w:id="68"/>
    </w:p>
    <w:p>
      <w:pPr>
        <w:numPr>
          <w:ilvl w:val="0"/>
          <w:numId w:val="7"/>
        </w:numPr>
        <w:ind w:left="0" w:leftChars="0" w:firstLine="0" w:firstLineChars="0"/>
      </w:pPr>
      <w:r>
        <w:rPr>
          <w:rFonts w:hint="eastAsia"/>
          <w:lang w:val="en-US" w:eastAsia="zh-CN"/>
        </w:rPr>
        <w:t>银行资信证明</w:t>
      </w:r>
      <w:r>
        <w:drawing>
          <wp:inline distT="0" distB="0" distL="114300" distR="114300">
            <wp:extent cx="4274820" cy="5227320"/>
            <wp:effectExtent l="0" t="0" r="762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4"/>
                    <a:stretch>
                      <a:fillRect/>
                    </a:stretch>
                  </pic:blipFill>
                  <pic:spPr>
                    <a:xfrm>
                      <a:off x="0" y="0"/>
                      <a:ext cx="4274820" cy="522732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税务登记证</w:t>
      </w:r>
    </w:p>
    <w:p>
      <w:pPr>
        <w:numPr>
          <w:ilvl w:val="0"/>
          <w:numId w:val="0"/>
        </w:numPr>
        <w:ind w:leftChars="0"/>
      </w:pPr>
      <w:r>
        <w:drawing>
          <wp:inline distT="0" distB="0" distL="114300" distR="114300">
            <wp:extent cx="5272405" cy="3832225"/>
            <wp:effectExtent l="0" t="0" r="635" b="825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5"/>
                    <a:stretch>
                      <a:fillRect/>
                    </a:stretch>
                  </pic:blipFill>
                  <pic:spPr>
                    <a:xfrm>
                      <a:off x="0" y="0"/>
                      <a:ext cx="5272405" cy="3832225"/>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专业能力资格证书</w:t>
      </w:r>
    </w:p>
    <w:p>
      <w:pPr>
        <w:numPr>
          <w:ilvl w:val="0"/>
          <w:numId w:val="0"/>
        </w:numPr>
        <w:ind w:leftChars="0"/>
        <w:rPr>
          <w:rFonts w:hint="default"/>
          <w:lang w:val="en-US" w:eastAsia="zh-CN"/>
        </w:rPr>
      </w:pPr>
      <w:r>
        <w:drawing>
          <wp:inline distT="0" distB="0" distL="114300" distR="114300">
            <wp:extent cx="5271135" cy="3811905"/>
            <wp:effectExtent l="0" t="0" r="1905" b="1333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6"/>
                    <a:stretch>
                      <a:fillRect/>
                    </a:stretch>
                  </pic:blipFill>
                  <pic:spPr>
                    <a:xfrm>
                      <a:off x="0" y="0"/>
                      <a:ext cx="5271135" cy="381190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71770" cy="3824605"/>
            <wp:effectExtent l="0" t="0" r="1270" b="6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17"/>
                    <a:stretch>
                      <a:fillRect/>
                    </a:stretch>
                  </pic:blipFill>
                  <pic:spPr>
                    <a:xfrm>
                      <a:off x="0" y="0"/>
                      <a:ext cx="5271770" cy="3824605"/>
                    </a:xfrm>
                    <a:prstGeom prst="rect">
                      <a:avLst/>
                    </a:prstGeom>
                    <a:noFill/>
                    <a:ln>
                      <a:noFill/>
                    </a:ln>
                  </pic:spPr>
                </pic:pic>
              </a:graphicData>
            </a:graphic>
          </wp:inline>
        </w:drawing>
      </w:r>
    </w:p>
    <w:p>
      <w:pPr>
        <w:numPr>
          <w:ilvl w:val="0"/>
          <w:numId w:val="0"/>
        </w:numPr>
        <w:rPr>
          <w:rFonts w:hint="default"/>
          <w:lang w:val="en-US" w:eastAsia="zh-CN"/>
        </w:rPr>
      </w:pP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803050406030204"/>
    <w:charset w:val="00"/>
    <w:family w:val="roman"/>
    <w:pitch w:val="default"/>
    <w:sig w:usb0="E00006FF" w:usb1="4000045F" w:usb2="00000000" w:usb3="00000000" w:csb0="2000019F" w:csb1="00000000"/>
  </w:font>
  <w:font w:name="微软雅黑">
    <w:altName w:val="黑体"/>
    <w:panose1 w:val="020B0503020204020204"/>
    <w:charset w:val="86"/>
    <w:family w:val="auto"/>
    <w:pitch w:val="default"/>
    <w:sig w:usb0="00000000" w:usb1="00000000" w:usb2="00000016" w:usb3="00000000" w:csb0="0004001F" w:csb1="00000000"/>
  </w:font>
  <w:font w:name="Droid Sans Fallback">
    <w:panose1 w:val="020B0502000000000001"/>
    <w:charset w:val="86"/>
    <w:family w:val="auto"/>
    <w:pitch w:val="default"/>
    <w:sig w:usb0="910002FF" w:usb1="2BDFFCFB" w:usb2="00000036" w:usb3="00000000" w:csb0="203F01FF" w:csb1="D7FF0000"/>
  </w:font>
  <w:font w:name="仿宋">
    <w:panose1 w:val="02010609060101010101"/>
    <w:charset w:val="86"/>
    <w:family w:val="auto"/>
    <w:pitch w:val="default"/>
    <w:sig w:usb0="800002BF" w:usb1="38CF7CFA" w:usb2="00000016" w:usb3="00000000" w:csb0="00040001" w:csb1="00000000"/>
  </w:font>
  <w:font w:name="Book Antiqua">
    <w:panose1 w:val="02040602050305030304"/>
    <w:charset w:val="00"/>
    <w:family w:val="auto"/>
    <w:pitch w:val="default"/>
    <w:sig w:usb0="00000287" w:usb1="00000000" w:usb2="00000000" w:usb3="00000000" w:csb0="2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WAAAAZHJzL1BLAQIUABQAAAAIAIdO4kCzSVju&#10;0AAAAAUBAAAPAAAAAAAAAAEAIAAAADgAAABkcnMvZG93bnJldi54bWxQSwECFAAUAAAACACHTuJA&#10;EdcmWhMCAAATBAAADgAAAAAAAAABACAAAAA1AQAAZHJzL2Uyb0RvYy54bWxQSwUGAAAAAAYABgBZ&#10;AQAAugUAAAAA&#10;">
              <v:fill on="f" focussize="0,0"/>
              <v:stroke on="f" weight="0.5pt"/>
              <v:imagedata o:title=""/>
              <o:lock v:ext="edit" aspectratio="f"/>
              <v:textbox inset="0mm,0mm,0mm,0mm" style="mso-fit-shape-to-text:t;">
                <w:txbxContent>
                  <w:p>
                    <w:pPr>
                      <w:pStyle w:val="4"/>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lang w:val="en-US" w:eastAsia="zh-CN"/>
      </w:rPr>
    </w:pPr>
    <w:r>
      <w:rPr>
        <w:rFonts w:hint="eastAsia"/>
        <w:lang w:val="en-US" w:eastAsia="zh-CN"/>
      </w:rPr>
      <w:t>第15组-投标书制作 王清磊-2017141463219 宋晋瑜-2017141463103 龙行超-2017141463145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6D38D1"/>
    <w:multiLevelType w:val="singleLevel"/>
    <w:tmpl w:val="866D38D1"/>
    <w:lvl w:ilvl="0" w:tentative="0">
      <w:start w:val="1"/>
      <w:numFmt w:val="decimal"/>
      <w:lvlText w:val="%1."/>
      <w:lvlJc w:val="left"/>
      <w:pPr>
        <w:tabs>
          <w:tab w:val="left" w:pos="312"/>
        </w:tabs>
      </w:pPr>
    </w:lvl>
  </w:abstractNum>
  <w:abstractNum w:abstractNumId="1">
    <w:nsid w:val="B4D2DA8D"/>
    <w:multiLevelType w:val="singleLevel"/>
    <w:tmpl w:val="B4D2DA8D"/>
    <w:lvl w:ilvl="0" w:tentative="0">
      <w:start w:val="13"/>
      <w:numFmt w:val="chineseCounting"/>
      <w:suff w:val="nothing"/>
      <w:lvlText w:val="%1、"/>
      <w:lvlJc w:val="left"/>
      <w:rPr>
        <w:rFonts w:hint="eastAsia"/>
      </w:rPr>
    </w:lvl>
  </w:abstractNum>
  <w:abstractNum w:abstractNumId="2">
    <w:nsid w:val="CF16198A"/>
    <w:multiLevelType w:val="singleLevel"/>
    <w:tmpl w:val="CF16198A"/>
    <w:lvl w:ilvl="0" w:tentative="0">
      <w:start w:val="9"/>
      <w:numFmt w:val="chineseCounting"/>
      <w:suff w:val="nothing"/>
      <w:lvlText w:val="%1、"/>
      <w:lvlJc w:val="left"/>
      <w:rPr>
        <w:rFonts w:hint="eastAsia"/>
      </w:rPr>
    </w:lvl>
  </w:abstractNum>
  <w:abstractNum w:abstractNumId="3">
    <w:nsid w:val="FFC610D5"/>
    <w:multiLevelType w:val="singleLevel"/>
    <w:tmpl w:val="FFC610D5"/>
    <w:lvl w:ilvl="0" w:tentative="0">
      <w:start w:val="1"/>
      <w:numFmt w:val="decimal"/>
      <w:lvlText w:val="(%1)"/>
      <w:lvlJc w:val="left"/>
      <w:pPr>
        <w:ind w:left="425" w:hanging="425"/>
      </w:pPr>
      <w:rPr>
        <w:rFonts w:hint="default"/>
      </w:rPr>
    </w:lvl>
  </w:abstractNum>
  <w:abstractNum w:abstractNumId="4">
    <w:nsid w:val="00003A9E"/>
    <w:multiLevelType w:val="singleLevel"/>
    <w:tmpl w:val="00003A9E"/>
    <w:lvl w:ilvl="0" w:tentative="0">
      <w:start w:val="2"/>
      <w:numFmt w:val="decimal"/>
      <w:lvlText w:val="%1."/>
      <w:lvlJc w:val="left"/>
    </w:lvl>
  </w:abstractNum>
  <w:abstractNum w:abstractNumId="5">
    <w:nsid w:val="00003BF6"/>
    <w:multiLevelType w:val="singleLevel"/>
    <w:tmpl w:val="00003BF6"/>
    <w:lvl w:ilvl="0" w:tentative="0">
      <w:start w:val="33"/>
      <w:numFmt w:val="decimal"/>
      <w:lvlText w:val="%1"/>
      <w:lvlJc w:val="left"/>
    </w:lvl>
  </w:abstractNum>
  <w:abstractNum w:abstractNumId="6">
    <w:nsid w:val="60311872"/>
    <w:multiLevelType w:val="singleLevel"/>
    <w:tmpl w:val="60311872"/>
    <w:lvl w:ilvl="0" w:tentative="0">
      <w:start w:val="1"/>
      <w:numFmt w:val="decimal"/>
      <w:lvlText w:val="(%1)"/>
      <w:lvlJc w:val="left"/>
      <w:pPr>
        <w:ind w:left="425" w:hanging="425"/>
      </w:pPr>
      <w:rPr>
        <w:rFonts w:hint="default"/>
      </w:rPr>
    </w:lvl>
  </w:abstractNum>
  <w:num w:numId="1">
    <w:abstractNumId w:val="3"/>
  </w:num>
  <w:num w:numId="2">
    <w:abstractNumId w:val="5"/>
  </w:num>
  <w:num w:numId="3">
    <w:abstractNumId w:val="6"/>
  </w:num>
  <w:num w:numId="4">
    <w:abstractNumId w:val="4"/>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1AC36C5"/>
    <w:rsid w:val="13F769FF"/>
    <w:rsid w:val="1781218A"/>
    <w:rsid w:val="1AA8483A"/>
    <w:rsid w:val="33664919"/>
    <w:rsid w:val="37DA7130"/>
    <w:rsid w:val="41AC36C5"/>
    <w:rsid w:val="46B7FCF3"/>
    <w:rsid w:val="69A15BE7"/>
    <w:rsid w:val="69B96D08"/>
    <w:rsid w:val="7EFF1B19"/>
    <w:rsid w:val="DDEFFB86"/>
    <w:rsid w:val="DF74B449"/>
    <w:rsid w:val="E53D18A0"/>
    <w:rsid w:val="EFDF7374"/>
    <w:rsid w:val="FFDDA236"/>
    <w:rsid w:val="FFF505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sz w:val="22"/>
      <w:szCs w:val="22"/>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Hyperlink"/>
    <w:basedOn w:val="8"/>
    <w:qFormat/>
    <w:uiPriority w:val="0"/>
    <w:rPr>
      <w:color w:val="0000FF"/>
      <w:u w:val="single"/>
    </w:rPr>
  </w:style>
  <w:style w:type="table" w:customStyle="1" w:styleId="10">
    <w:name w:val="TableGrid"/>
    <w:qFormat/>
    <w:uiPriority w:val="0"/>
    <w:tblPr>
      <w:tblCellMar>
        <w:top w:w="0" w:type="dxa"/>
        <w:left w:w="0" w:type="dxa"/>
        <w:bottom w:w="0" w:type="dxa"/>
        <w:right w:w="0" w:type="dxa"/>
      </w:tblCellMar>
    </w:tblPr>
  </w:style>
  <w:style w:type="paragraph" w:customStyle="1" w:styleId="11">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26</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2020-04-24T04:53:00Z</dcterms:created>
  <dc:creator>无畏</dc:creator>
  <cp:lastModifiedBy>苦花</cp:lastModifiedBy>
  <dcterms:modified xsi:type="dcterms:W3CDTF">2020-04-24T22:31:13Z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2052-11.1.0.9505</vt:lpwstr>
  </property>
</Properties>
</file>